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44BEC511"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232"/>
        <w:gridCol w:w="3254"/>
      </w:tblGrid>
      <w:tr w:rsidR="00E66558" w14:paraId="2A7D54B7" w14:textId="77777777" w:rsidTr="00BC1BAD">
        <w:tc>
          <w:tcPr>
            <w:tcW w:w="623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BC1BAD">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B732E49" w:rsidR="00E66558" w:rsidRDefault="003D32D9">
            <w:pPr>
              <w:pStyle w:val="TableRow"/>
            </w:pPr>
            <w:r>
              <w:t>Thomas Deacon Academy</w:t>
            </w:r>
          </w:p>
        </w:tc>
      </w:tr>
      <w:tr w:rsidR="00E66558" w14:paraId="2A7D54BD" w14:textId="77777777" w:rsidTr="00BC1BAD">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82FBC51" w:rsidR="00E66558" w:rsidRDefault="00AB7A65">
            <w:pPr>
              <w:pStyle w:val="TableRow"/>
            </w:pPr>
            <w:r>
              <w:t>2380 (Y3-Y13)</w:t>
            </w:r>
          </w:p>
        </w:tc>
      </w:tr>
      <w:tr w:rsidR="00E66558" w14:paraId="2A7D54C0" w14:textId="77777777" w:rsidTr="00BC1BAD">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42853C6" w:rsidR="00E66558" w:rsidRDefault="003D32D9">
            <w:pPr>
              <w:pStyle w:val="TableRow"/>
            </w:pPr>
            <w:r>
              <w:t>36%</w:t>
            </w:r>
          </w:p>
        </w:tc>
      </w:tr>
      <w:tr w:rsidR="00E66558" w14:paraId="2A7D54C3" w14:textId="77777777" w:rsidTr="00BC1BAD">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A670A7E" w:rsidR="00E66558" w:rsidRDefault="003D32D9">
            <w:pPr>
              <w:pStyle w:val="TableRow"/>
            </w:pPr>
            <w:r>
              <w:t>1 year</w:t>
            </w:r>
          </w:p>
        </w:tc>
      </w:tr>
      <w:tr w:rsidR="00E66558" w14:paraId="2A7D54C6" w14:textId="77777777" w:rsidTr="00BC1BAD">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7C64A4D" w:rsidR="00E66558" w:rsidRDefault="003D32D9">
            <w:pPr>
              <w:pStyle w:val="TableRow"/>
            </w:pPr>
            <w:r>
              <w:t>November 2021</w:t>
            </w:r>
          </w:p>
        </w:tc>
      </w:tr>
      <w:tr w:rsidR="00E66558" w14:paraId="2A7D54C9" w14:textId="77777777" w:rsidTr="00BC1BAD">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7490251" w:rsidR="00E66558" w:rsidRDefault="00D74C99">
            <w:pPr>
              <w:pStyle w:val="TableRow"/>
            </w:pPr>
            <w:r>
              <w:t>September 2022</w:t>
            </w:r>
          </w:p>
        </w:tc>
      </w:tr>
      <w:tr w:rsidR="00E66558" w14:paraId="2A7D54CC" w14:textId="77777777" w:rsidTr="00BC1BAD">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2F16D290" w:rsidR="00E66558" w:rsidRDefault="003A6C33">
            <w:pPr>
              <w:pStyle w:val="TableRow"/>
            </w:pPr>
            <w:r>
              <w:t>Rick Carroll</w:t>
            </w:r>
          </w:p>
        </w:tc>
      </w:tr>
      <w:tr w:rsidR="00E66558" w14:paraId="2A7D54CF" w14:textId="77777777" w:rsidTr="00BC1BAD">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DD23110" w:rsidR="00E66558" w:rsidRDefault="00A871FB">
            <w:pPr>
              <w:pStyle w:val="TableRow"/>
            </w:pPr>
            <w:r>
              <w:t>Mohammed Ladak</w:t>
            </w:r>
          </w:p>
        </w:tc>
      </w:tr>
      <w:tr w:rsidR="00E66558" w14:paraId="2A7D54D2" w14:textId="77777777" w:rsidTr="00BC1BAD">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C26A922" w:rsidR="00E66558" w:rsidRDefault="00FE1B67">
            <w:pPr>
              <w:pStyle w:val="TableRow"/>
            </w:pPr>
            <w:r>
              <w:t>Chris Walford</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D982483" w:rsidR="00E66558" w:rsidRDefault="009D71E8">
            <w:pPr>
              <w:pStyle w:val="TableRow"/>
            </w:pPr>
            <w:r>
              <w:t>£</w:t>
            </w:r>
            <w:r w:rsidR="003D32D9">
              <w:t>615,498</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257F2F5" w:rsidR="00E66558" w:rsidRDefault="009D71E8">
            <w:pPr>
              <w:pStyle w:val="TableRow"/>
            </w:pPr>
            <w:r>
              <w:t>£</w:t>
            </w:r>
            <w:r w:rsidR="00DE6356">
              <w:t>107,728</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71CCFC7" w:rsidR="00E66558" w:rsidRDefault="009D71E8">
            <w:pPr>
              <w:pStyle w:val="TableRow"/>
            </w:pPr>
            <w:r>
              <w:t>£</w:t>
            </w:r>
            <w:r w:rsidR="00DE6356">
              <w:t>91,021</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0C4253A5" w:rsidR="00E66558" w:rsidRDefault="009D71E8">
            <w:pPr>
              <w:pStyle w:val="TableRow"/>
            </w:pPr>
            <w:r>
              <w:t>£</w:t>
            </w:r>
            <w:r w:rsidR="005C0143">
              <w:t>814,247</w:t>
            </w:r>
          </w:p>
        </w:tc>
      </w:tr>
    </w:tbl>
    <w:p w14:paraId="2A7D54E4" w14:textId="77777777" w:rsidR="00E66558" w:rsidRDefault="009D71E8">
      <w:pPr>
        <w:pStyle w:val="Heading1"/>
      </w:pPr>
      <w:r>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9" w14:textId="75B2564B" w:rsidR="00E66558" w:rsidRPr="002D0B72" w:rsidRDefault="00675666" w:rsidP="00675666">
            <w:pPr>
              <w:pStyle w:val="xmsonormal"/>
            </w:pPr>
            <w:r w:rsidRPr="002D0B72">
              <w:rPr>
                <w:rFonts w:ascii="Arial" w:hAnsi="Arial" w:cs="Arial"/>
                <w:color w:val="0D0D0D"/>
                <w:sz w:val="24"/>
                <w:szCs w:val="24"/>
              </w:rPr>
              <w:t xml:space="preserve">At Thomas Deacon Academy, we ensure that Quality First Teaching and Literacy is at the heart of everything we do. Our Principles of Effective Teaching and Power Teaching models ensure we are taking an evidenced based approach to all </w:t>
            </w:r>
            <w:proofErr w:type="gramStart"/>
            <w:r w:rsidRPr="002D0B72">
              <w:rPr>
                <w:rFonts w:ascii="Arial" w:hAnsi="Arial" w:cs="Arial"/>
                <w:color w:val="0D0D0D"/>
                <w:sz w:val="24"/>
                <w:szCs w:val="24"/>
              </w:rPr>
              <w:t>learning</w:t>
            </w:r>
            <w:proofErr w:type="gramEnd"/>
            <w:r w:rsidRPr="002D0B72">
              <w:rPr>
                <w:rFonts w:ascii="Arial" w:hAnsi="Arial" w:cs="Arial"/>
                <w:color w:val="0D0D0D"/>
                <w:sz w:val="24"/>
                <w:szCs w:val="24"/>
              </w:rPr>
              <w:t xml:space="preserve"> and, through this, we aim to continue to close the attainment gap between disadvantaged children and their peers. We have a good understanding of the needs of our </w:t>
            </w:r>
            <w:proofErr w:type="gramStart"/>
            <w:r w:rsidRPr="002D0B72">
              <w:rPr>
                <w:rFonts w:ascii="Arial" w:hAnsi="Arial" w:cs="Arial"/>
                <w:color w:val="0D0D0D"/>
                <w:sz w:val="24"/>
                <w:szCs w:val="24"/>
              </w:rPr>
              <w:t>students</w:t>
            </w:r>
            <w:proofErr w:type="gramEnd"/>
            <w:r w:rsidRPr="002D0B72">
              <w:rPr>
                <w:rFonts w:ascii="Arial" w:hAnsi="Arial" w:cs="Arial"/>
                <w:color w:val="0D0D0D"/>
                <w:sz w:val="24"/>
                <w:szCs w:val="24"/>
              </w:rPr>
              <w:t xml:space="preserve"> and, alongside our character framework, our Pupil Premium strategy aims to build strong relationships with our local communities, provide rich extra-curricular experiences for all of our students and have the highest expectations of all.</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bookmarkStart w:id="16" w:name="_Hlk86835868"/>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3D32D9"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3D32D9" w:rsidRDefault="003D32D9" w:rsidP="003D32D9">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4BA6BC4" w:rsidR="003D32D9" w:rsidRDefault="003D32D9" w:rsidP="003D32D9">
            <w:pPr>
              <w:pStyle w:val="TableRowCentered"/>
              <w:jc w:val="left"/>
            </w:pPr>
            <w:r w:rsidRPr="00F52132">
              <w:t>Pupil premium students do not always have the resources, to achieve grades or progress in line with Non-Pupil Premium students: 2018/2019 PP P8 (-0.20), NPP P8 (0.16).</w:t>
            </w:r>
          </w:p>
        </w:tc>
      </w:tr>
      <w:tr w:rsidR="003D32D9"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3D32D9" w:rsidRDefault="003D32D9" w:rsidP="003D32D9">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3F272817" w:rsidR="003D32D9" w:rsidRDefault="003D32D9" w:rsidP="003D32D9">
            <w:pPr>
              <w:pStyle w:val="TableRowCentered"/>
              <w:jc w:val="left"/>
              <w:rPr>
                <w:sz w:val="22"/>
                <w:szCs w:val="22"/>
              </w:rPr>
            </w:pPr>
            <w:r w:rsidRPr="00F52132">
              <w:t xml:space="preserve">Pupil premium students continue to be over-represented in removals from lessons and </w:t>
            </w:r>
            <w:proofErr w:type="spellStart"/>
            <w:r w:rsidRPr="00F52132">
              <w:t>lates</w:t>
            </w:r>
            <w:proofErr w:type="spellEnd"/>
            <w:r w:rsidRPr="00F52132">
              <w:t xml:space="preserve"> to lessons therefore are not able to access quality first teaching in a consistent way.</w:t>
            </w:r>
            <w:r w:rsidR="00952CCB">
              <w:t xml:space="preserve"> (46%</w:t>
            </w:r>
            <w:r w:rsidR="001C766D">
              <w:t xml:space="preserve"> of removals </w:t>
            </w:r>
            <w:r w:rsidR="00961E10">
              <w:t xml:space="preserve">and 41% </w:t>
            </w:r>
            <w:proofErr w:type="spellStart"/>
            <w:r w:rsidR="00961E10">
              <w:t>lates</w:t>
            </w:r>
            <w:proofErr w:type="spellEnd"/>
            <w:r w:rsidR="00961E10">
              <w:t xml:space="preserve"> to lessons </w:t>
            </w:r>
            <w:r w:rsidR="001C766D">
              <w:t>in term 1 were PP students</w:t>
            </w:r>
            <w:r w:rsidR="00961E10">
              <w:t>).</w:t>
            </w:r>
          </w:p>
        </w:tc>
      </w:tr>
      <w:tr w:rsidR="003D32D9"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3D32D9" w:rsidRDefault="003D32D9" w:rsidP="003D32D9">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272DFA1C" w:rsidR="003D32D9" w:rsidRDefault="003D32D9" w:rsidP="003D32D9">
            <w:pPr>
              <w:pStyle w:val="TableRowCentered"/>
              <w:jc w:val="left"/>
              <w:rPr>
                <w:sz w:val="22"/>
                <w:szCs w:val="22"/>
              </w:rPr>
            </w:pPr>
            <w:r w:rsidRPr="00F52132">
              <w:t>Pupil Premium students have lower literacy levels than non-Pupil Premium students which presents a barrier for achievement across all subjects.</w:t>
            </w:r>
            <w:r w:rsidR="00042511">
              <w:t xml:space="preserve"> (</w:t>
            </w:r>
            <w:r w:rsidR="001A5338">
              <w:t xml:space="preserve">64% PP in Y7 below </w:t>
            </w:r>
            <w:r w:rsidR="009F0A2E">
              <w:t>chronological</w:t>
            </w:r>
            <w:r w:rsidR="001A5338">
              <w:t xml:space="preserve"> reading age vs </w:t>
            </w:r>
            <w:r w:rsidR="009F0A2E">
              <w:t>49% NPP)</w:t>
            </w:r>
          </w:p>
        </w:tc>
      </w:tr>
      <w:tr w:rsidR="003D32D9"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3D32D9" w:rsidRDefault="003D32D9" w:rsidP="003D32D9">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5D8900E2" w:rsidR="003D32D9" w:rsidRDefault="003D32D9" w:rsidP="003D32D9">
            <w:pPr>
              <w:pStyle w:val="TableRowCentered"/>
              <w:jc w:val="left"/>
              <w:rPr>
                <w:iCs/>
                <w:sz w:val="22"/>
              </w:rPr>
            </w:pPr>
            <w:r w:rsidRPr="00F52132">
              <w:t>Pupil Premium students begin school with less of an understanding of their aspirations and how to achieve them.</w:t>
            </w:r>
          </w:p>
        </w:tc>
      </w:tr>
      <w:tr w:rsidR="003D32D9"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3D32D9" w:rsidRDefault="003D32D9" w:rsidP="003D32D9">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6FAC5960" w:rsidR="003D32D9" w:rsidRDefault="003D32D9" w:rsidP="003D32D9">
            <w:pPr>
              <w:pStyle w:val="TableRowCentered"/>
              <w:jc w:val="left"/>
              <w:rPr>
                <w:iCs/>
                <w:sz w:val="22"/>
              </w:rPr>
            </w:pPr>
            <w:r w:rsidRPr="00743125">
              <w:t>Pupil Premium students have higher levels of absenteeism when compared to Non-Pupil Premium students.</w:t>
            </w:r>
            <w:r w:rsidR="00DE3314">
              <w:t xml:space="preserve"> (87</w:t>
            </w:r>
            <w:r w:rsidR="00750F82">
              <w:t>.</w:t>
            </w:r>
            <w:r w:rsidR="009B4FF2">
              <w:t>8</w:t>
            </w:r>
            <w:r w:rsidR="00750F82">
              <w:t xml:space="preserve">%PP vs </w:t>
            </w:r>
            <w:r w:rsidR="009B4FF2">
              <w:t>90.1%)</w:t>
            </w:r>
          </w:p>
        </w:tc>
      </w:tr>
      <w:tr w:rsidR="003D32D9" w14:paraId="5ED9FBC6"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AD702" w14:textId="7EDD0EB3" w:rsidR="003D32D9" w:rsidRDefault="003D32D9" w:rsidP="003D32D9">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72B03" w14:textId="62BC1DB4" w:rsidR="003D32D9" w:rsidRDefault="003D32D9" w:rsidP="003D32D9">
            <w:pPr>
              <w:pStyle w:val="TableRowCentered"/>
              <w:jc w:val="left"/>
              <w:rPr>
                <w:iCs/>
                <w:sz w:val="22"/>
              </w:rPr>
            </w:pPr>
            <w:r w:rsidRPr="00743125">
              <w:t>Pupil premium students are less likely to have adequate space and resource at home to work, learn and revise effectively.</w:t>
            </w:r>
          </w:p>
        </w:tc>
      </w:tr>
      <w:tr w:rsidR="003D32D9" w14:paraId="4238248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A3F28" w14:textId="0189DED2" w:rsidR="003D32D9" w:rsidRDefault="003D32D9" w:rsidP="003D32D9">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5A498" w14:textId="65CC6525" w:rsidR="003D32D9" w:rsidRDefault="003D32D9" w:rsidP="003D32D9">
            <w:pPr>
              <w:pStyle w:val="TableRowCentered"/>
              <w:jc w:val="left"/>
              <w:rPr>
                <w:iCs/>
                <w:sz w:val="22"/>
              </w:rPr>
            </w:pPr>
            <w:r w:rsidRPr="00743125">
              <w:t>Pupil Premium students may not always have opportunities to take part in cultural visits, enrichment activities and holidays.</w:t>
            </w:r>
          </w:p>
        </w:tc>
      </w:tr>
      <w:bookmarkEnd w:id="16"/>
    </w:tbl>
    <w:p w14:paraId="02764CC5" w14:textId="77777777" w:rsidR="00963248" w:rsidRDefault="00963248">
      <w:pPr>
        <w:pStyle w:val="Heading2"/>
        <w:spacing w:before="600"/>
      </w:pPr>
    </w:p>
    <w:p w14:paraId="3623C0D2" w14:textId="77777777" w:rsidR="00963248" w:rsidRDefault="00963248">
      <w:pPr>
        <w:suppressAutoHyphens w:val="0"/>
        <w:spacing w:after="0" w:line="240" w:lineRule="auto"/>
        <w:rPr>
          <w:b/>
          <w:color w:val="104F75"/>
          <w:sz w:val="32"/>
          <w:szCs w:val="32"/>
        </w:rPr>
      </w:pPr>
      <w:r>
        <w:br w:type="page"/>
      </w:r>
    </w:p>
    <w:p w14:paraId="2A7D54FF" w14:textId="0F6BD053"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3D32D9"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5B9AB4EC" w:rsidR="003D32D9" w:rsidRDefault="003D32D9" w:rsidP="003D32D9">
            <w:pPr>
              <w:pStyle w:val="TableRow"/>
            </w:pPr>
            <w:r w:rsidRPr="00B71607">
              <w:t xml:space="preserve">Students in receipt of pupil premium funding will achieve at least in line with non-pupil premium students nationally.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591BA337" w:rsidR="003D32D9" w:rsidRDefault="003D32D9" w:rsidP="003D32D9">
            <w:pPr>
              <w:pStyle w:val="TableRowCentered"/>
              <w:jc w:val="left"/>
              <w:rPr>
                <w:sz w:val="22"/>
                <w:szCs w:val="22"/>
              </w:rPr>
            </w:pPr>
            <w:r w:rsidRPr="00B71607">
              <w:t>Checkpoint data for all year groups and key end points (Year 11 2022 results) show pupil premium students achieve at least in line with non-pupil premium students nationally.</w:t>
            </w:r>
          </w:p>
        </w:tc>
      </w:tr>
      <w:tr w:rsidR="003D32D9"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4515AE3" w:rsidR="003D32D9" w:rsidRDefault="003D32D9" w:rsidP="003D32D9">
            <w:pPr>
              <w:pStyle w:val="TableRow"/>
              <w:rPr>
                <w:sz w:val="22"/>
                <w:szCs w:val="22"/>
              </w:rPr>
            </w:pPr>
            <w:r w:rsidRPr="00B71607">
              <w:t>Students in receipt of pupil premium funding are not overly represented in being late to lessons or removals from lessons.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10186B25" w:rsidR="003D32D9" w:rsidRDefault="003D32D9" w:rsidP="003D32D9">
            <w:pPr>
              <w:pStyle w:val="TableRowCentered"/>
              <w:jc w:val="left"/>
              <w:rPr>
                <w:sz w:val="22"/>
                <w:szCs w:val="22"/>
              </w:rPr>
            </w:pPr>
            <w:r w:rsidRPr="00B71607">
              <w:t xml:space="preserve">Termly behaviour data on </w:t>
            </w:r>
            <w:proofErr w:type="spellStart"/>
            <w:r w:rsidRPr="00B71607">
              <w:t>lates</w:t>
            </w:r>
            <w:proofErr w:type="spellEnd"/>
            <w:r w:rsidRPr="00B71607">
              <w:t xml:space="preserve"> to lessons and removals show no over representation by students in receipt of pupil premium.</w:t>
            </w:r>
          </w:p>
        </w:tc>
      </w:tr>
      <w:tr w:rsidR="003D32D9"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13D31228" w:rsidR="003D32D9" w:rsidRDefault="003D32D9" w:rsidP="003D32D9">
            <w:pPr>
              <w:pStyle w:val="TableRow"/>
              <w:rPr>
                <w:sz w:val="22"/>
                <w:szCs w:val="22"/>
              </w:rPr>
            </w:pPr>
            <w:r w:rsidRPr="00B71607">
              <w:t>Students in receipt of pupil premium funding achieve at least in line with their chronological ages in reading, writing, and spelling.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236C4659" w:rsidR="003D32D9" w:rsidRDefault="003D32D9" w:rsidP="003D32D9">
            <w:pPr>
              <w:pStyle w:val="TableRowCentered"/>
              <w:jc w:val="left"/>
              <w:rPr>
                <w:sz w:val="22"/>
                <w:szCs w:val="22"/>
              </w:rPr>
            </w:pPr>
            <w:r w:rsidRPr="00B71607">
              <w:t>Data collected from reading, writing, and spelling tests show that PP students are achieving in line with their chronological age.</w:t>
            </w:r>
          </w:p>
        </w:tc>
      </w:tr>
      <w:tr w:rsidR="003D32D9"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0BD3988E" w:rsidR="003D32D9" w:rsidRDefault="003D32D9" w:rsidP="003D32D9">
            <w:pPr>
              <w:pStyle w:val="TableRow"/>
              <w:rPr>
                <w:sz w:val="22"/>
                <w:szCs w:val="22"/>
              </w:rPr>
            </w:pPr>
            <w:r w:rsidRPr="00B71607">
              <w:t xml:space="preserve">Pupil premium students are supported to understand their aspirations and know how to achieve them.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4F90395B" w:rsidR="003D32D9" w:rsidRDefault="003D32D9" w:rsidP="003D32D9">
            <w:pPr>
              <w:pStyle w:val="TableRowCentered"/>
              <w:jc w:val="left"/>
              <w:rPr>
                <w:sz w:val="22"/>
                <w:szCs w:val="22"/>
              </w:rPr>
            </w:pPr>
            <w:r w:rsidRPr="00B71607">
              <w:t xml:space="preserve">100% of pupil premium students to have been provided with independent advice and guidance by a qualified careers advisor by the end of year 10. All pupil premium students successfully apply and enrol on </w:t>
            </w:r>
            <w:proofErr w:type="gramStart"/>
            <w:r w:rsidRPr="00B71607">
              <w:t>Post-16</w:t>
            </w:r>
            <w:proofErr w:type="gramEnd"/>
            <w:r w:rsidRPr="00B71607">
              <w:t xml:space="preserve"> courses.</w:t>
            </w:r>
          </w:p>
        </w:tc>
      </w:tr>
      <w:tr w:rsidR="003D32D9" w14:paraId="01EBC57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368E2" w14:textId="6AF5339E" w:rsidR="003D32D9" w:rsidRDefault="003D32D9" w:rsidP="003D32D9">
            <w:pPr>
              <w:pStyle w:val="TableRow"/>
              <w:rPr>
                <w:sz w:val="22"/>
                <w:szCs w:val="22"/>
              </w:rPr>
            </w:pPr>
            <w:r w:rsidRPr="00B71607">
              <w:t>Attendance of pupil-premium students is in line with non-pupil premium students nationally.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B74C7" w14:textId="5BCA3340" w:rsidR="003D32D9" w:rsidRDefault="003D32D9" w:rsidP="003D32D9">
            <w:pPr>
              <w:pStyle w:val="TableRowCentered"/>
              <w:jc w:val="left"/>
              <w:rPr>
                <w:sz w:val="22"/>
                <w:szCs w:val="22"/>
              </w:rPr>
            </w:pPr>
            <w:r w:rsidRPr="00B71607">
              <w:t>Attendance data shows that students across each year group are in-line with attendance nationally.</w:t>
            </w:r>
          </w:p>
        </w:tc>
      </w:tr>
      <w:tr w:rsidR="003D32D9" w14:paraId="6A14767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44C63" w14:textId="771D0C04" w:rsidR="003D32D9" w:rsidRDefault="003D32D9" w:rsidP="003D32D9">
            <w:pPr>
              <w:pStyle w:val="TableRow"/>
              <w:rPr>
                <w:sz w:val="22"/>
                <w:szCs w:val="22"/>
              </w:rPr>
            </w:pPr>
            <w:r w:rsidRPr="00B71607">
              <w:t>Pupil Premium students have access to places to complete home learning and revision after school and understand how to revise and learn effectively.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35519" w14:textId="3062F9A1" w:rsidR="003D32D9" w:rsidRDefault="003D32D9" w:rsidP="003D32D9">
            <w:pPr>
              <w:pStyle w:val="TableRowCentered"/>
              <w:jc w:val="left"/>
              <w:rPr>
                <w:sz w:val="22"/>
                <w:szCs w:val="22"/>
              </w:rPr>
            </w:pPr>
            <w:r w:rsidRPr="00B71607">
              <w:t>All year teams provide access to areas for students to be able to complete independent work and home learning tasks after school.</w:t>
            </w:r>
          </w:p>
        </w:tc>
      </w:tr>
      <w:tr w:rsidR="003D32D9" w14:paraId="5DA193E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1EA5B" w14:textId="600F58D9" w:rsidR="003D32D9" w:rsidRDefault="003D32D9" w:rsidP="003D32D9">
            <w:pPr>
              <w:pStyle w:val="TableRow"/>
              <w:rPr>
                <w:sz w:val="22"/>
                <w:szCs w:val="22"/>
              </w:rPr>
            </w:pPr>
            <w:r w:rsidRPr="00B71607">
              <w:t>Pupil premium students regularly take part in cultural visits, enrichment activities and school trips.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87C34" w14:textId="47D061FC" w:rsidR="003D32D9" w:rsidRDefault="003D32D9" w:rsidP="003D32D9">
            <w:pPr>
              <w:pStyle w:val="TableRowCentered"/>
              <w:jc w:val="left"/>
              <w:rPr>
                <w:sz w:val="22"/>
                <w:szCs w:val="22"/>
              </w:rPr>
            </w:pPr>
            <w:r w:rsidRPr="00B71607">
              <w:t>A varied programme of enrichment opportunities, trips and visits raises aspirations and impacts positively on the attainment and achievement of all students.</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582DCA9E" w:rsidR="00E66558" w:rsidRDefault="009D71E8">
      <w:r>
        <w:t xml:space="preserve">Budgeted cost: £ </w:t>
      </w:r>
      <w:r w:rsidR="007D2DBF">
        <w:rPr>
          <w:i/>
          <w:iCs/>
        </w:rPr>
        <w:t>407,</w:t>
      </w:r>
      <w:r w:rsidR="002D592D">
        <w:rPr>
          <w:i/>
          <w:iCs/>
        </w:rPr>
        <w:t>000</w:t>
      </w:r>
    </w:p>
    <w:tbl>
      <w:tblPr>
        <w:tblW w:w="5000" w:type="pct"/>
        <w:tblCellMar>
          <w:left w:w="10" w:type="dxa"/>
          <w:right w:w="10" w:type="dxa"/>
        </w:tblCellMar>
        <w:tblLook w:val="04A0" w:firstRow="1" w:lastRow="0" w:firstColumn="1" w:lastColumn="0" w:noHBand="0" w:noVBand="1"/>
      </w:tblPr>
      <w:tblGrid>
        <w:gridCol w:w="3397"/>
        <w:gridCol w:w="4536"/>
        <w:gridCol w:w="1553"/>
      </w:tblGrid>
      <w:tr w:rsidR="00E66558" w14:paraId="2A7D5519" w14:textId="77777777" w:rsidTr="007B217F">
        <w:tc>
          <w:tcPr>
            <w:tcW w:w="339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5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02DAA" w14:paraId="2A7D551D" w14:textId="77777777" w:rsidTr="007B217F">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4E00EFEA" w:rsidR="00E02DAA" w:rsidRDefault="00E02DAA" w:rsidP="00E02DAA">
            <w:pPr>
              <w:pStyle w:val="TableRow"/>
            </w:pPr>
            <w:r w:rsidRPr="001E014F">
              <w:t>Embed the Principles of Effective Teaching into all lessons across the academy.</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1500D0BB" w:rsidR="00E02DAA" w:rsidRDefault="00E02DAA" w:rsidP="00E02DAA">
            <w:pPr>
              <w:pStyle w:val="TableRowCentered"/>
              <w:jc w:val="left"/>
              <w:rPr>
                <w:sz w:val="22"/>
              </w:rPr>
            </w:pPr>
            <w:r w:rsidRPr="001E014F">
              <w:t xml:space="preserve">The EEF Guide to Pupil </w:t>
            </w:r>
            <w:proofErr w:type="gramStart"/>
            <w:r w:rsidRPr="001E014F">
              <w:t>Premium  evidences</w:t>
            </w:r>
            <w:proofErr w:type="gramEnd"/>
            <w:r w:rsidRPr="001E014F">
              <w:t xml:space="preserve"> that high quality teaching provides the biggest support for pupil premium achievement.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8D2FAE5" w:rsidR="00E02DAA" w:rsidRDefault="003055F7" w:rsidP="00E02DAA">
            <w:pPr>
              <w:pStyle w:val="TableRowCentered"/>
              <w:jc w:val="left"/>
              <w:rPr>
                <w:sz w:val="22"/>
              </w:rPr>
            </w:pPr>
            <w:r>
              <w:rPr>
                <w:sz w:val="22"/>
              </w:rPr>
              <w:t>1</w:t>
            </w:r>
          </w:p>
        </w:tc>
      </w:tr>
      <w:tr w:rsidR="00E02DAA" w14:paraId="2A7D5521" w14:textId="77777777" w:rsidTr="007B217F">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5B545EEA" w:rsidR="00E02DAA" w:rsidRDefault="00E02DAA" w:rsidP="00E02DAA">
            <w:pPr>
              <w:pStyle w:val="TableRow"/>
              <w:rPr>
                <w:i/>
                <w:sz w:val="22"/>
              </w:rPr>
            </w:pPr>
            <w:r w:rsidRPr="001E014F">
              <w:t>Purchase a copy of Teach Like a Champion 3.0 for each department and link strategies to TDA Principles of Effective Teaching.</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4ECA0DB3" w:rsidR="00E02DAA" w:rsidRDefault="00E02DAA" w:rsidP="00E02DAA">
            <w:pPr>
              <w:pStyle w:val="TableRowCentered"/>
              <w:jc w:val="left"/>
              <w:rPr>
                <w:sz w:val="22"/>
              </w:rPr>
            </w:pPr>
            <w:r w:rsidRPr="001E014F">
              <w:t>To further ensure teachers are engaging with the best available pedagogy to provide support for pupil premium achievement.</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B739112" w:rsidR="00E02DAA" w:rsidRDefault="003055F7" w:rsidP="00E02DAA">
            <w:pPr>
              <w:pStyle w:val="TableRowCentered"/>
              <w:jc w:val="left"/>
              <w:rPr>
                <w:sz w:val="22"/>
              </w:rPr>
            </w:pPr>
            <w:r>
              <w:rPr>
                <w:sz w:val="22"/>
              </w:rPr>
              <w:t>1,2</w:t>
            </w:r>
          </w:p>
        </w:tc>
      </w:tr>
      <w:tr w:rsidR="00E02DAA" w14:paraId="07F73AF9" w14:textId="77777777" w:rsidTr="007B217F">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62D6E" w14:textId="387C6BF0" w:rsidR="00E02DAA" w:rsidRDefault="00E02DAA" w:rsidP="00E02DAA">
            <w:pPr>
              <w:pStyle w:val="TableRow"/>
              <w:rPr>
                <w:i/>
                <w:sz w:val="22"/>
              </w:rPr>
            </w:pPr>
            <w:r w:rsidRPr="001E014F">
              <w:t xml:space="preserve">Provide every student in KS3 a bespoke knowledge organiser and support with strategies for self-quizzing.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9A67B" w14:textId="18459CD9" w:rsidR="00E02DAA" w:rsidRDefault="00E02DAA" w:rsidP="00E02DAA">
            <w:pPr>
              <w:pStyle w:val="TableRowCentered"/>
              <w:jc w:val="left"/>
              <w:rPr>
                <w:sz w:val="22"/>
              </w:rPr>
            </w:pPr>
            <w:r w:rsidRPr="001E014F">
              <w:t xml:space="preserve">For students to succeed in a particular area, they must have a foundation of factual knowledge, understand those facts in the context of a conceptual framework and organise knowledge </w:t>
            </w:r>
            <w:proofErr w:type="gramStart"/>
            <w:r w:rsidRPr="001E014F">
              <w:t>in order to</w:t>
            </w:r>
            <w:proofErr w:type="gramEnd"/>
            <w:r w:rsidRPr="001E014F">
              <w:t xml:space="preserve"> facilitate retrieval and application (Bransford et al., 2000).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4AE7F" w14:textId="5FAFDE98" w:rsidR="00E02DAA" w:rsidRDefault="003055F7" w:rsidP="00E02DAA">
            <w:pPr>
              <w:pStyle w:val="TableRowCentered"/>
              <w:jc w:val="left"/>
              <w:rPr>
                <w:sz w:val="22"/>
              </w:rPr>
            </w:pPr>
            <w:r>
              <w:rPr>
                <w:sz w:val="22"/>
              </w:rPr>
              <w:t>1-5</w:t>
            </w:r>
          </w:p>
        </w:tc>
      </w:tr>
      <w:tr w:rsidR="00E02DAA" w14:paraId="39800E35" w14:textId="77777777" w:rsidTr="007B217F">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D5933" w14:textId="419EEF53" w:rsidR="00E02DAA" w:rsidRDefault="00E02DAA" w:rsidP="00E02DAA">
            <w:pPr>
              <w:pStyle w:val="TableRow"/>
              <w:rPr>
                <w:i/>
                <w:sz w:val="22"/>
              </w:rPr>
            </w:pPr>
            <w:r w:rsidRPr="001E014F">
              <w:t xml:space="preserve">Appoint a literacy </w:t>
            </w:r>
            <w:proofErr w:type="gramStart"/>
            <w:r w:rsidRPr="001E014F">
              <w:t>lead</w:t>
            </w:r>
            <w:proofErr w:type="gramEnd"/>
            <w:r w:rsidRPr="001E014F">
              <w:t xml:space="preserve"> to develop a coherent improvement strategy to develop literacy of all students.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3ACA2" w14:textId="0950095D" w:rsidR="00E02DAA" w:rsidRDefault="00E02DAA" w:rsidP="00E02DAA">
            <w:pPr>
              <w:pStyle w:val="TableRowCentered"/>
              <w:jc w:val="left"/>
              <w:rPr>
                <w:sz w:val="22"/>
              </w:rPr>
            </w:pPr>
            <w:r w:rsidRPr="001E014F">
              <w:t>Low literacy is a barrier for success in all subjects. EEF states that ‘a focus on language and literacy is especially important for pupils with English as an Additional Language’.</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271AE" w14:textId="79BEC552" w:rsidR="00E02DAA" w:rsidRDefault="003055F7" w:rsidP="00E02DAA">
            <w:pPr>
              <w:pStyle w:val="TableRowCentered"/>
              <w:jc w:val="left"/>
              <w:rPr>
                <w:sz w:val="22"/>
              </w:rPr>
            </w:pPr>
            <w:r>
              <w:rPr>
                <w:sz w:val="22"/>
              </w:rPr>
              <w:t>1/3</w:t>
            </w:r>
          </w:p>
        </w:tc>
      </w:tr>
      <w:tr w:rsidR="00E02DAA" w14:paraId="44D47EF3" w14:textId="77777777" w:rsidTr="007B217F">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D0814" w14:textId="5E83EFD4" w:rsidR="00E02DAA" w:rsidRDefault="00E02DAA" w:rsidP="00E02DAA">
            <w:pPr>
              <w:pStyle w:val="TableRow"/>
              <w:rPr>
                <w:i/>
                <w:sz w:val="22"/>
              </w:rPr>
            </w:pPr>
            <w:r w:rsidRPr="001E014F">
              <w:t>All staff to have access to online CPD including subject-specific webinars through National College.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B8905" w14:textId="069476F4" w:rsidR="00E02DAA" w:rsidRDefault="00E02DAA" w:rsidP="00E02DAA">
            <w:pPr>
              <w:pStyle w:val="TableRowCentered"/>
              <w:jc w:val="left"/>
              <w:rPr>
                <w:sz w:val="22"/>
              </w:rPr>
            </w:pPr>
            <w:r w:rsidRPr="001E014F">
              <w:t>To further ensure teachers are engaging with the best available pedagogy to provide support for pupil premium achievement.</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46B47" w14:textId="68624C44" w:rsidR="00E02DAA" w:rsidRDefault="003055F7" w:rsidP="00E02DAA">
            <w:pPr>
              <w:pStyle w:val="TableRowCentered"/>
              <w:jc w:val="left"/>
              <w:rPr>
                <w:sz w:val="22"/>
              </w:rPr>
            </w:pPr>
            <w:r>
              <w:rPr>
                <w:sz w:val="22"/>
              </w:rPr>
              <w:t>1-7</w:t>
            </w:r>
          </w:p>
        </w:tc>
      </w:tr>
      <w:tr w:rsidR="00E02DAA" w14:paraId="1011E3A2" w14:textId="77777777" w:rsidTr="007B217F">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6BC29" w14:textId="08A42771" w:rsidR="00E02DAA" w:rsidRDefault="00E02DAA" w:rsidP="00E02DAA">
            <w:pPr>
              <w:pStyle w:val="TableRow"/>
              <w:rPr>
                <w:i/>
                <w:sz w:val="22"/>
              </w:rPr>
            </w:pPr>
            <w:r w:rsidRPr="001E014F">
              <w:t>Provide Early Careers Teachers with a coherent training programme which allows for them to further develop all aspects of their teaching and other professional responsibilities,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D3980" w14:textId="1C89C164" w:rsidR="00E02DAA" w:rsidRDefault="00E02DAA" w:rsidP="00E02DAA">
            <w:pPr>
              <w:pStyle w:val="TableRowCentered"/>
              <w:jc w:val="left"/>
              <w:rPr>
                <w:sz w:val="22"/>
              </w:rPr>
            </w:pPr>
            <w:r w:rsidRPr="001E014F">
              <w:t xml:space="preserve">The EEF Guide to Pupil </w:t>
            </w:r>
            <w:proofErr w:type="gramStart"/>
            <w:r w:rsidRPr="001E014F">
              <w:t>Premium  evidences</w:t>
            </w:r>
            <w:proofErr w:type="gramEnd"/>
            <w:r w:rsidRPr="001E014F">
              <w:t xml:space="preserve"> that high quality teaching provides the biggest support for pupil premium achievement.</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3BDB7" w14:textId="13AB1B2E" w:rsidR="00E02DAA" w:rsidRDefault="003055F7" w:rsidP="00E02DAA">
            <w:pPr>
              <w:pStyle w:val="TableRowCentered"/>
              <w:jc w:val="left"/>
              <w:rPr>
                <w:sz w:val="22"/>
              </w:rPr>
            </w:pPr>
            <w:r>
              <w:rPr>
                <w:sz w:val="22"/>
              </w:rPr>
              <w:t>1-7</w:t>
            </w:r>
          </w:p>
        </w:tc>
      </w:tr>
    </w:tbl>
    <w:p w14:paraId="2A7D5522" w14:textId="77777777" w:rsidR="00E66558" w:rsidRDefault="00E66558">
      <w:pPr>
        <w:keepNext/>
        <w:spacing w:after="60"/>
        <w:outlineLvl w:val="1"/>
      </w:pPr>
    </w:p>
    <w:p w14:paraId="107662F6" w14:textId="77777777" w:rsidR="007B217F" w:rsidRDefault="007B217F">
      <w:pPr>
        <w:suppressAutoHyphens w:val="0"/>
        <w:spacing w:after="0" w:line="240" w:lineRule="auto"/>
        <w:rPr>
          <w:b/>
          <w:bCs/>
          <w:color w:val="104F75"/>
          <w:sz w:val="28"/>
          <w:szCs w:val="28"/>
        </w:rPr>
      </w:pPr>
      <w:r>
        <w:rPr>
          <w:b/>
          <w:bCs/>
          <w:color w:val="104F75"/>
          <w:sz w:val="28"/>
          <w:szCs w:val="28"/>
        </w:rPr>
        <w:br w:type="page"/>
      </w:r>
    </w:p>
    <w:p w14:paraId="2A7D5523" w14:textId="3C291E26"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52C332F2" w:rsidR="00E66558" w:rsidRDefault="009D71E8">
      <w:r>
        <w:t xml:space="preserve">Budgeted cost: £ </w:t>
      </w:r>
      <w:r w:rsidR="002D592D">
        <w:rPr>
          <w:i/>
          <w:iCs/>
        </w:rPr>
        <w:t>203,</w:t>
      </w:r>
      <w:r w:rsidR="001068FB">
        <w:rPr>
          <w:i/>
          <w:iCs/>
        </w:rPr>
        <w:t>500</w:t>
      </w:r>
    </w:p>
    <w:tbl>
      <w:tblPr>
        <w:tblW w:w="5000" w:type="pct"/>
        <w:tblCellMar>
          <w:left w:w="10" w:type="dxa"/>
          <w:right w:w="10" w:type="dxa"/>
        </w:tblCellMar>
        <w:tblLook w:val="04A0" w:firstRow="1" w:lastRow="0" w:firstColumn="1" w:lastColumn="0" w:noHBand="0" w:noVBand="1"/>
      </w:tblPr>
      <w:tblGrid>
        <w:gridCol w:w="3823"/>
        <w:gridCol w:w="4132"/>
        <w:gridCol w:w="1531"/>
      </w:tblGrid>
      <w:tr w:rsidR="00E66558" w14:paraId="2A7D5528" w14:textId="77777777" w:rsidTr="007B217F">
        <w:tc>
          <w:tcPr>
            <w:tcW w:w="382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13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02DAA" w14:paraId="2A7D552C" w14:textId="77777777" w:rsidTr="007B217F">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509B0D52" w:rsidR="00E02DAA" w:rsidRDefault="00E02DAA" w:rsidP="00E02DAA">
            <w:pPr>
              <w:pStyle w:val="TableRow"/>
            </w:pPr>
            <w:r w:rsidRPr="00B801AA">
              <w:t xml:space="preserve">All students in receipt of pupil premium funding have £30 to spend on stationary and learning items in the school shop. </w:t>
            </w:r>
          </w:p>
        </w:tc>
        <w:tc>
          <w:tcPr>
            <w:tcW w:w="4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675AEB9D" w:rsidR="00E02DAA" w:rsidRDefault="00E02DAA" w:rsidP="00E02DAA">
            <w:pPr>
              <w:pStyle w:val="TableRowCentered"/>
              <w:jc w:val="left"/>
              <w:rPr>
                <w:sz w:val="22"/>
              </w:rPr>
            </w:pPr>
            <w:r w:rsidRPr="00B801AA">
              <w:t xml:space="preserve">Pupil premium students may need support in purchasing the items them require to fulfil the academy’s aims under the TDA Classroom.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63E6085" w:rsidR="00E02DAA" w:rsidRDefault="003055F7" w:rsidP="00E02DAA">
            <w:pPr>
              <w:pStyle w:val="TableRowCentered"/>
              <w:jc w:val="left"/>
              <w:rPr>
                <w:sz w:val="22"/>
              </w:rPr>
            </w:pPr>
            <w:r>
              <w:rPr>
                <w:sz w:val="22"/>
              </w:rPr>
              <w:t>1</w:t>
            </w:r>
          </w:p>
        </w:tc>
      </w:tr>
      <w:tr w:rsidR="00E02DAA" w14:paraId="2A7D5530" w14:textId="77777777" w:rsidTr="007B217F">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260DC44C" w:rsidR="00E02DAA" w:rsidRDefault="00E02DAA" w:rsidP="00E02DAA">
            <w:pPr>
              <w:pStyle w:val="TableRow"/>
              <w:rPr>
                <w:i/>
                <w:sz w:val="22"/>
              </w:rPr>
            </w:pPr>
            <w:r w:rsidRPr="00B801AA">
              <w:t xml:space="preserve">Music lessons for all Pupil Premium students are fully funded. </w:t>
            </w:r>
          </w:p>
        </w:tc>
        <w:tc>
          <w:tcPr>
            <w:tcW w:w="4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79305E6A" w:rsidR="00E02DAA" w:rsidRDefault="00E02DAA" w:rsidP="00E02DAA">
            <w:pPr>
              <w:pStyle w:val="TableRowCentered"/>
              <w:jc w:val="left"/>
              <w:rPr>
                <w:sz w:val="22"/>
              </w:rPr>
            </w:pPr>
            <w:r w:rsidRPr="00B801AA">
              <w:t>Pupil premium students outperform their peers in GCSE music.</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4209999F" w:rsidR="00E02DAA" w:rsidRDefault="003055F7" w:rsidP="00E02DAA">
            <w:pPr>
              <w:pStyle w:val="TableRowCentered"/>
              <w:jc w:val="left"/>
              <w:rPr>
                <w:sz w:val="22"/>
              </w:rPr>
            </w:pPr>
            <w:r>
              <w:rPr>
                <w:sz w:val="22"/>
              </w:rPr>
              <w:t>1</w:t>
            </w:r>
          </w:p>
        </w:tc>
      </w:tr>
      <w:tr w:rsidR="00E02DAA" w14:paraId="20D96800" w14:textId="77777777" w:rsidTr="007B217F">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35062" w14:textId="4FA2FB4C" w:rsidR="00E02DAA" w:rsidRDefault="00E02DAA" w:rsidP="00E02DAA">
            <w:pPr>
              <w:pStyle w:val="TableRow"/>
              <w:rPr>
                <w:i/>
                <w:sz w:val="22"/>
              </w:rPr>
            </w:pPr>
            <w:r w:rsidRPr="00B801AA">
              <w:t xml:space="preserve">The pupil premium fund is used to ensure all pupil premium students </w:t>
            </w:r>
            <w:proofErr w:type="gramStart"/>
            <w:r w:rsidRPr="00B801AA">
              <w:t>are able to</w:t>
            </w:r>
            <w:proofErr w:type="gramEnd"/>
            <w:r w:rsidRPr="00B801AA">
              <w:t xml:space="preserve"> access/be involved in all aspects of academy life (for example CCF, DofE, Theatre visits, trips, theatre live) </w:t>
            </w:r>
          </w:p>
        </w:tc>
        <w:tc>
          <w:tcPr>
            <w:tcW w:w="4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F8E33" w14:textId="3A8F76F0" w:rsidR="00E02DAA" w:rsidRDefault="00E02DAA" w:rsidP="00E02DAA">
            <w:pPr>
              <w:pStyle w:val="TableRowCentered"/>
              <w:jc w:val="left"/>
              <w:rPr>
                <w:sz w:val="22"/>
              </w:rPr>
            </w:pPr>
            <w:r w:rsidRPr="00B801AA">
              <w:t xml:space="preserve">To ensure pupil premium students have the same/broader opportunities for learning outside the classroom as their peers.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F291F" w14:textId="0557314C" w:rsidR="00E02DAA" w:rsidRDefault="003055F7" w:rsidP="00E02DAA">
            <w:pPr>
              <w:pStyle w:val="TableRowCentered"/>
              <w:jc w:val="left"/>
              <w:rPr>
                <w:sz w:val="22"/>
              </w:rPr>
            </w:pPr>
            <w:r>
              <w:rPr>
                <w:sz w:val="22"/>
              </w:rPr>
              <w:t>7</w:t>
            </w:r>
          </w:p>
        </w:tc>
      </w:tr>
      <w:tr w:rsidR="00E02DAA" w14:paraId="42013D1D" w14:textId="77777777" w:rsidTr="007B217F">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78464" w14:textId="2CD2B758" w:rsidR="00E02DAA" w:rsidRDefault="00E02DAA" w:rsidP="00E02DAA">
            <w:pPr>
              <w:pStyle w:val="TableRow"/>
              <w:rPr>
                <w:i/>
                <w:sz w:val="22"/>
              </w:rPr>
            </w:pPr>
            <w:r w:rsidRPr="00B801AA">
              <w:t xml:space="preserve">Continue subscription </w:t>
            </w:r>
            <w:proofErr w:type="gramStart"/>
            <w:r w:rsidRPr="00B801AA">
              <w:t>for  GCSE</w:t>
            </w:r>
            <w:proofErr w:type="gramEnd"/>
            <w:r w:rsidRPr="00B801AA">
              <w:t xml:space="preserve"> POD for all students across TDA.</w:t>
            </w:r>
          </w:p>
        </w:tc>
        <w:tc>
          <w:tcPr>
            <w:tcW w:w="4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ED99A" w14:textId="2AD082DC" w:rsidR="00E02DAA" w:rsidRDefault="00E02DAA" w:rsidP="00E02DAA">
            <w:pPr>
              <w:pStyle w:val="TableRowCentered"/>
              <w:jc w:val="left"/>
              <w:rPr>
                <w:sz w:val="22"/>
              </w:rPr>
            </w:pPr>
            <w:r w:rsidRPr="00B801AA">
              <w:t xml:space="preserve">High quality home learning provision for all students which can be accessed in school or at home.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ECAA7" w14:textId="7D0ADD7D" w:rsidR="00E02DAA" w:rsidRDefault="003055F7" w:rsidP="00E02DAA">
            <w:pPr>
              <w:pStyle w:val="TableRowCentered"/>
              <w:jc w:val="left"/>
              <w:rPr>
                <w:sz w:val="22"/>
              </w:rPr>
            </w:pPr>
            <w:r>
              <w:rPr>
                <w:sz w:val="22"/>
              </w:rPr>
              <w:t>1</w:t>
            </w:r>
          </w:p>
        </w:tc>
      </w:tr>
      <w:tr w:rsidR="00E02DAA" w14:paraId="1E281D9C" w14:textId="77777777" w:rsidTr="007B217F">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15643" w14:textId="1C390E3C" w:rsidR="00E02DAA" w:rsidRDefault="00E02DAA" w:rsidP="00E02DAA">
            <w:pPr>
              <w:pStyle w:val="TableRow"/>
              <w:rPr>
                <w:i/>
                <w:sz w:val="22"/>
              </w:rPr>
            </w:pPr>
            <w:r w:rsidRPr="00B801AA">
              <w:t xml:space="preserve">Continue subscription </w:t>
            </w:r>
            <w:proofErr w:type="gramStart"/>
            <w:r w:rsidRPr="00B801AA">
              <w:t>for  Hegarty</w:t>
            </w:r>
            <w:proofErr w:type="gramEnd"/>
            <w:r w:rsidRPr="00B801AA">
              <w:t xml:space="preserve"> Maths for all students across TDA.</w:t>
            </w:r>
          </w:p>
        </w:tc>
        <w:tc>
          <w:tcPr>
            <w:tcW w:w="4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72E18" w14:textId="53E3E53E" w:rsidR="00E02DAA" w:rsidRDefault="00E02DAA" w:rsidP="00E02DAA">
            <w:pPr>
              <w:pStyle w:val="TableRowCentered"/>
              <w:jc w:val="left"/>
              <w:rPr>
                <w:sz w:val="22"/>
              </w:rPr>
            </w:pPr>
            <w:r w:rsidRPr="00B801AA">
              <w:t xml:space="preserve">High quality home learning provision for all students which can be accessed in school or at home.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01BD2" w14:textId="24DFFD0C" w:rsidR="00E02DAA" w:rsidRDefault="003055F7" w:rsidP="00E02DAA">
            <w:pPr>
              <w:pStyle w:val="TableRowCentered"/>
              <w:jc w:val="left"/>
              <w:rPr>
                <w:sz w:val="22"/>
              </w:rPr>
            </w:pPr>
            <w:r>
              <w:rPr>
                <w:sz w:val="22"/>
              </w:rPr>
              <w:t>1</w:t>
            </w:r>
          </w:p>
        </w:tc>
      </w:tr>
      <w:tr w:rsidR="00E02DAA" w14:paraId="7984174B" w14:textId="77777777" w:rsidTr="007B217F">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4A6BE" w14:textId="68DE665E" w:rsidR="00E02DAA" w:rsidRDefault="00E02DAA" w:rsidP="00E02DAA">
            <w:pPr>
              <w:pStyle w:val="TableRow"/>
              <w:rPr>
                <w:i/>
                <w:sz w:val="22"/>
              </w:rPr>
            </w:pPr>
            <w:r w:rsidRPr="00B801AA">
              <w:t xml:space="preserve">Subscription to </w:t>
            </w:r>
            <w:proofErr w:type="spellStart"/>
            <w:r w:rsidRPr="00B801AA">
              <w:t>Tassomai</w:t>
            </w:r>
            <w:proofErr w:type="spellEnd"/>
            <w:r w:rsidRPr="00B801AA">
              <w:t xml:space="preserve"> for all students across TDA and employ </w:t>
            </w:r>
            <w:proofErr w:type="spellStart"/>
            <w:r w:rsidRPr="00B801AA">
              <w:t>Tassomai</w:t>
            </w:r>
            <w:proofErr w:type="spellEnd"/>
            <w:r w:rsidRPr="00B801AA">
              <w:t xml:space="preserve"> champion to ensure effective rollout.</w:t>
            </w:r>
          </w:p>
        </w:tc>
        <w:tc>
          <w:tcPr>
            <w:tcW w:w="4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D7BEC" w14:textId="370A251A" w:rsidR="00E02DAA" w:rsidRDefault="00E02DAA" w:rsidP="00E02DAA">
            <w:pPr>
              <w:pStyle w:val="TableRowCentered"/>
              <w:jc w:val="left"/>
              <w:rPr>
                <w:sz w:val="22"/>
              </w:rPr>
            </w:pPr>
            <w:r w:rsidRPr="00B801AA">
              <w:t xml:space="preserve">High quality home learning provision for all students which can be accessed in school or at home.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7EFB8" w14:textId="3FFB79EB" w:rsidR="00E02DAA" w:rsidRDefault="003055F7" w:rsidP="00E02DAA">
            <w:pPr>
              <w:pStyle w:val="TableRowCentered"/>
              <w:jc w:val="left"/>
              <w:rPr>
                <w:sz w:val="22"/>
              </w:rPr>
            </w:pPr>
            <w:r>
              <w:rPr>
                <w:sz w:val="22"/>
              </w:rPr>
              <w:t>1</w:t>
            </w:r>
          </w:p>
        </w:tc>
      </w:tr>
      <w:tr w:rsidR="00E02DAA" w14:paraId="3E55951E" w14:textId="77777777" w:rsidTr="007B217F">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CAB92" w14:textId="1B3E2114" w:rsidR="00E02DAA" w:rsidRDefault="00E02DAA" w:rsidP="00E02DAA">
            <w:pPr>
              <w:pStyle w:val="TableRow"/>
              <w:rPr>
                <w:i/>
                <w:sz w:val="22"/>
              </w:rPr>
            </w:pPr>
            <w:r w:rsidRPr="00B801AA">
              <w:t>All students in Year 10 and Year 11 have their own copy of the texts used for GCSE to annotate and use in and outside the classroom.</w:t>
            </w:r>
          </w:p>
        </w:tc>
        <w:tc>
          <w:tcPr>
            <w:tcW w:w="4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EDFA6" w14:textId="3987AC72" w:rsidR="00E02DAA" w:rsidRDefault="00E02DAA" w:rsidP="00E02DAA">
            <w:pPr>
              <w:pStyle w:val="TableRowCentered"/>
              <w:jc w:val="left"/>
              <w:rPr>
                <w:sz w:val="22"/>
              </w:rPr>
            </w:pPr>
            <w:r w:rsidRPr="00B801AA">
              <w:t xml:space="preserve">Students who had books purchased through school shop PP funding in previous years were unlikely to bring and use them in lessons as it highlighted them as PP.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6B473" w14:textId="11B6181A" w:rsidR="00E02DAA" w:rsidRDefault="007B217F" w:rsidP="00E02DAA">
            <w:pPr>
              <w:pStyle w:val="TableRowCentered"/>
              <w:jc w:val="left"/>
              <w:rPr>
                <w:sz w:val="22"/>
              </w:rPr>
            </w:pPr>
            <w:r>
              <w:rPr>
                <w:sz w:val="22"/>
              </w:rPr>
              <w:t>1</w:t>
            </w:r>
          </w:p>
        </w:tc>
      </w:tr>
      <w:tr w:rsidR="00E02DAA" w14:paraId="3B5FEB1D" w14:textId="77777777" w:rsidTr="007B217F">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6649B" w14:textId="24EF6363" w:rsidR="00E02DAA" w:rsidRDefault="00E02DAA" w:rsidP="00E02DAA">
            <w:pPr>
              <w:pStyle w:val="TableRow"/>
              <w:rPr>
                <w:i/>
                <w:sz w:val="22"/>
              </w:rPr>
            </w:pPr>
            <w:r w:rsidRPr="00B801AA">
              <w:t xml:space="preserve">All students in Year 11 are given a copy of the </w:t>
            </w:r>
            <w:proofErr w:type="gramStart"/>
            <w:r w:rsidRPr="00B801AA">
              <w:t>10 minute</w:t>
            </w:r>
            <w:proofErr w:type="gramEnd"/>
            <w:r w:rsidRPr="00B801AA">
              <w:t xml:space="preserve"> test booklet for use as interleaving starters in lessons.</w:t>
            </w:r>
          </w:p>
        </w:tc>
        <w:tc>
          <w:tcPr>
            <w:tcW w:w="4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E7DCD" w14:textId="0EC49BDE" w:rsidR="00E02DAA" w:rsidRDefault="00E02DAA" w:rsidP="00E02DAA">
            <w:pPr>
              <w:pStyle w:val="TableRowCentered"/>
              <w:jc w:val="left"/>
              <w:rPr>
                <w:sz w:val="22"/>
              </w:rPr>
            </w:pPr>
            <w:r w:rsidRPr="00B801AA">
              <w:t xml:space="preserve">Ensures all students can access interleaving in </w:t>
            </w:r>
            <w:proofErr w:type="gramStart"/>
            <w:r w:rsidRPr="00B801AA">
              <w:t>Science</w:t>
            </w:r>
            <w:proofErr w:type="gramEnd"/>
            <w:r w:rsidRPr="00B801AA">
              <w:t>. Effective in early QA in 2019.</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D061A" w14:textId="11C76933" w:rsidR="00E02DAA" w:rsidRDefault="007B217F" w:rsidP="00E02DAA">
            <w:pPr>
              <w:pStyle w:val="TableRowCentered"/>
              <w:jc w:val="left"/>
              <w:rPr>
                <w:sz w:val="22"/>
              </w:rPr>
            </w:pPr>
            <w:r>
              <w:rPr>
                <w:sz w:val="22"/>
              </w:rPr>
              <w:t>1</w:t>
            </w:r>
          </w:p>
        </w:tc>
      </w:tr>
      <w:tr w:rsidR="00E02DAA" w14:paraId="27C194A0" w14:textId="77777777" w:rsidTr="007B217F">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50099" w14:textId="279C5164" w:rsidR="00E02DAA" w:rsidRDefault="00E02DAA" w:rsidP="00E02DAA">
            <w:pPr>
              <w:pStyle w:val="TableRow"/>
              <w:rPr>
                <w:i/>
                <w:sz w:val="22"/>
              </w:rPr>
            </w:pPr>
            <w:r w:rsidRPr="00B801AA">
              <w:t xml:space="preserve">All teachers to use targeted in-class interventions to improve outcomes for at least 5 students in every exam class. </w:t>
            </w:r>
          </w:p>
        </w:tc>
        <w:tc>
          <w:tcPr>
            <w:tcW w:w="4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4A94C" w14:textId="32EB3695" w:rsidR="00E02DAA" w:rsidRDefault="00E02DAA" w:rsidP="00E02DAA">
            <w:pPr>
              <w:pStyle w:val="TableRowCentered"/>
              <w:jc w:val="left"/>
              <w:rPr>
                <w:sz w:val="22"/>
              </w:rPr>
            </w:pPr>
            <w:r w:rsidRPr="00B801AA">
              <w:t>In lessons where PP students are performing lower than their peers, extra support to achieve will further their chances of success.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FBFE5" w14:textId="2A1B9582" w:rsidR="00E02DAA" w:rsidRDefault="007B217F" w:rsidP="00E02DAA">
            <w:pPr>
              <w:pStyle w:val="TableRowCentered"/>
              <w:jc w:val="left"/>
              <w:rPr>
                <w:sz w:val="22"/>
              </w:rPr>
            </w:pPr>
            <w:r>
              <w:rPr>
                <w:sz w:val="22"/>
              </w:rPr>
              <w:t>1</w:t>
            </w:r>
          </w:p>
        </w:tc>
      </w:tr>
    </w:tbl>
    <w:p w14:paraId="2A7D5531" w14:textId="77777777" w:rsidR="00E66558" w:rsidRDefault="00E66558">
      <w:pPr>
        <w:spacing w:after="0"/>
        <w:rPr>
          <w:b/>
          <w:color w:val="104F75"/>
          <w:sz w:val="28"/>
          <w:szCs w:val="28"/>
        </w:rPr>
      </w:pPr>
    </w:p>
    <w:p w14:paraId="2A7D5532" w14:textId="170F8A27" w:rsidR="00E66558" w:rsidRDefault="009D71E8">
      <w:pPr>
        <w:rPr>
          <w:b/>
          <w:color w:val="104F75"/>
          <w:sz w:val="28"/>
          <w:szCs w:val="28"/>
        </w:rPr>
      </w:pPr>
      <w:r>
        <w:rPr>
          <w:b/>
          <w:color w:val="104F75"/>
          <w:sz w:val="28"/>
          <w:szCs w:val="28"/>
        </w:rPr>
        <w:t>Wider strategies (for example, related to attendance, behaviour, wellbeing)</w:t>
      </w:r>
    </w:p>
    <w:p w14:paraId="2A7D5533" w14:textId="4AE98C66" w:rsidR="00E66558" w:rsidRDefault="009D71E8">
      <w:pPr>
        <w:spacing w:before="240" w:after="120"/>
      </w:pPr>
      <w:r>
        <w:t xml:space="preserve">Budgeted cost: £ </w:t>
      </w:r>
      <w:r w:rsidR="001068FB">
        <w:rPr>
          <w:i/>
          <w:iCs/>
        </w:rPr>
        <w:t>203,500</w:t>
      </w:r>
    </w:p>
    <w:tbl>
      <w:tblPr>
        <w:tblW w:w="5000" w:type="pct"/>
        <w:tblCellMar>
          <w:left w:w="10" w:type="dxa"/>
          <w:right w:w="10" w:type="dxa"/>
        </w:tblCellMar>
        <w:tblLook w:val="04A0" w:firstRow="1" w:lastRow="0" w:firstColumn="1" w:lastColumn="0" w:noHBand="0" w:noVBand="1"/>
      </w:tblPr>
      <w:tblGrid>
        <w:gridCol w:w="3539"/>
        <w:gridCol w:w="4416"/>
        <w:gridCol w:w="1531"/>
      </w:tblGrid>
      <w:tr w:rsidR="00E66558" w14:paraId="2A7D5537" w14:textId="77777777" w:rsidTr="007B217F">
        <w:tc>
          <w:tcPr>
            <w:tcW w:w="353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4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384DD8" w14:paraId="2A7D553B" w14:textId="77777777" w:rsidTr="007B217F">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29788F30" w:rsidR="00384DD8" w:rsidRDefault="00384DD8" w:rsidP="00384DD8">
            <w:pPr>
              <w:pStyle w:val="TableRow"/>
            </w:pPr>
            <w:r w:rsidRPr="0032549F">
              <w:t xml:space="preserve">Named member of SLT with responsibility for PP across secondary phase. </w:t>
            </w:r>
          </w:p>
        </w:tc>
        <w:tc>
          <w:tcPr>
            <w:tcW w:w="4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1119EE52" w:rsidR="00384DD8" w:rsidRDefault="00384DD8" w:rsidP="00384DD8">
            <w:pPr>
              <w:pStyle w:val="TableRowCentered"/>
              <w:jc w:val="left"/>
              <w:rPr>
                <w:sz w:val="22"/>
              </w:rPr>
            </w:pPr>
            <w:r w:rsidRPr="0032549F">
              <w:t xml:space="preserve">To give clear, consistent leadership to this aspect of the academy.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7D21E05" w:rsidR="00384DD8" w:rsidRDefault="00384DD8" w:rsidP="00384DD8">
            <w:pPr>
              <w:pStyle w:val="TableRowCentered"/>
              <w:jc w:val="left"/>
              <w:rPr>
                <w:sz w:val="22"/>
              </w:rPr>
            </w:pPr>
            <w:r>
              <w:rPr>
                <w:sz w:val="22"/>
              </w:rPr>
              <w:t>All</w:t>
            </w:r>
          </w:p>
        </w:tc>
      </w:tr>
      <w:tr w:rsidR="008248B3" w14:paraId="2A7D553F" w14:textId="77777777" w:rsidTr="007B217F">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2AD87703" w:rsidR="008248B3" w:rsidRDefault="008248B3" w:rsidP="008248B3">
            <w:pPr>
              <w:pStyle w:val="TableRow"/>
              <w:rPr>
                <w:i/>
                <w:sz w:val="22"/>
              </w:rPr>
            </w:pPr>
            <w:r w:rsidRPr="0032549F">
              <w:t>Higher levels of student accountability to ensure punctuality for all students.</w:t>
            </w:r>
          </w:p>
        </w:tc>
        <w:tc>
          <w:tcPr>
            <w:tcW w:w="4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2EF2F2CE" w:rsidR="008248B3" w:rsidRDefault="008248B3" w:rsidP="008248B3">
            <w:pPr>
              <w:pStyle w:val="TableRowCentered"/>
              <w:jc w:val="left"/>
              <w:rPr>
                <w:sz w:val="22"/>
              </w:rPr>
            </w:pPr>
            <w:r w:rsidRPr="005A6BE7">
              <w:t>EEF suggests that the average impact of behaviour interventions is four additional months’ progress over the course of a year.</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175EB302" w:rsidR="008248B3" w:rsidRDefault="00914E14" w:rsidP="008248B3">
            <w:pPr>
              <w:pStyle w:val="TableRowCentered"/>
              <w:jc w:val="left"/>
              <w:rPr>
                <w:sz w:val="22"/>
              </w:rPr>
            </w:pPr>
            <w:r>
              <w:rPr>
                <w:sz w:val="22"/>
              </w:rPr>
              <w:t>2</w:t>
            </w:r>
          </w:p>
        </w:tc>
      </w:tr>
      <w:tr w:rsidR="008248B3" w14:paraId="501C0561" w14:textId="77777777" w:rsidTr="007B217F">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DDFC4" w14:textId="77777777" w:rsidR="008248B3" w:rsidRDefault="008248B3" w:rsidP="008248B3">
            <w:pPr>
              <w:pStyle w:val="TableRow"/>
            </w:pPr>
            <w:r w:rsidRPr="0032549F">
              <w:t>Implementation of a new behaviour policy for 2020/2021.</w:t>
            </w:r>
          </w:p>
          <w:p w14:paraId="751AB04B" w14:textId="6CCE5C69" w:rsidR="008248B3" w:rsidRDefault="008248B3" w:rsidP="008248B3">
            <w:pPr>
              <w:pStyle w:val="TableRow"/>
              <w:rPr>
                <w:i/>
                <w:sz w:val="22"/>
              </w:rPr>
            </w:pPr>
            <w:r w:rsidRPr="0032549F">
              <w:t>Evaluate support for early help system for PP students.</w:t>
            </w:r>
          </w:p>
        </w:tc>
        <w:tc>
          <w:tcPr>
            <w:tcW w:w="4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A291B" w14:textId="3959A779" w:rsidR="008248B3" w:rsidRDefault="008248B3" w:rsidP="008248B3">
            <w:pPr>
              <w:pStyle w:val="TableRowCentered"/>
              <w:jc w:val="left"/>
              <w:rPr>
                <w:sz w:val="22"/>
              </w:rPr>
            </w:pPr>
            <w:r w:rsidRPr="005A6BE7">
              <w:t>EEF suggests that the average impact of behaviour interventions is four additional months’ progress over the course of a year.</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7AE07" w14:textId="27062181" w:rsidR="008248B3" w:rsidRDefault="00914E14" w:rsidP="008248B3">
            <w:pPr>
              <w:pStyle w:val="TableRowCentered"/>
              <w:jc w:val="left"/>
              <w:rPr>
                <w:sz w:val="22"/>
              </w:rPr>
            </w:pPr>
            <w:r>
              <w:rPr>
                <w:sz w:val="22"/>
              </w:rPr>
              <w:t>2</w:t>
            </w:r>
          </w:p>
        </w:tc>
      </w:tr>
      <w:tr w:rsidR="008248B3" w14:paraId="16C4DC85" w14:textId="77777777" w:rsidTr="007B217F">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C361A" w14:textId="33892DA7" w:rsidR="008248B3" w:rsidRPr="0032549F" w:rsidRDefault="008248B3" w:rsidP="008248B3">
            <w:pPr>
              <w:pStyle w:val="TableRow"/>
            </w:pPr>
            <w:r w:rsidRPr="00B676BA">
              <w:t>Full implement Unifrog across all year groups.</w:t>
            </w:r>
          </w:p>
        </w:tc>
        <w:tc>
          <w:tcPr>
            <w:tcW w:w="4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43C2B" w14:textId="30A9372F" w:rsidR="008248B3" w:rsidRPr="008248B3" w:rsidRDefault="008248B3" w:rsidP="008248B3">
            <w:pPr>
              <w:pStyle w:val="TableRowCentered"/>
              <w:jc w:val="left"/>
              <w:rPr>
                <w:sz w:val="22"/>
              </w:rPr>
            </w:pPr>
            <w:r w:rsidRPr="00B676BA">
              <w:t>Good career guidance is a necessity for social mobility: those young people without significant social capital or home support to draw upon have the most to gain from high-quality career guidance.</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5045A" w14:textId="602D66AB" w:rsidR="008248B3" w:rsidRDefault="00914E14" w:rsidP="008248B3">
            <w:pPr>
              <w:pStyle w:val="TableRowCentered"/>
              <w:jc w:val="left"/>
              <w:rPr>
                <w:sz w:val="22"/>
              </w:rPr>
            </w:pPr>
            <w:r>
              <w:rPr>
                <w:sz w:val="22"/>
              </w:rPr>
              <w:t>4</w:t>
            </w:r>
          </w:p>
        </w:tc>
      </w:tr>
      <w:tr w:rsidR="00384DD8" w14:paraId="474CDB38" w14:textId="77777777" w:rsidTr="007B217F">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F71A1" w14:textId="46A73A7E" w:rsidR="00384DD8" w:rsidRDefault="00384DD8" w:rsidP="00384DD8">
            <w:pPr>
              <w:pStyle w:val="TableRow"/>
              <w:rPr>
                <w:i/>
                <w:sz w:val="22"/>
              </w:rPr>
            </w:pPr>
            <w:r w:rsidRPr="0032549F">
              <w:t>Ensure careers advisor targets pupil premium students first when sending out appointments.</w:t>
            </w:r>
          </w:p>
        </w:tc>
        <w:tc>
          <w:tcPr>
            <w:tcW w:w="4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6EDB4" w14:textId="39DDB776" w:rsidR="00384DD8" w:rsidRDefault="008248B3" w:rsidP="00384DD8">
            <w:pPr>
              <w:pStyle w:val="TableRowCentered"/>
              <w:jc w:val="left"/>
              <w:rPr>
                <w:sz w:val="22"/>
              </w:rPr>
            </w:pPr>
            <w:r w:rsidRPr="008248B3">
              <w:rPr>
                <w:sz w:val="22"/>
              </w:rPr>
              <w:t>Good career guidance is a necessity for social mobility: those young people without significant social capital or home support to draw upon have the most to gain from high-quality career guidance.</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9DF6A" w14:textId="0338C854" w:rsidR="00384DD8" w:rsidRDefault="00914E14" w:rsidP="00384DD8">
            <w:pPr>
              <w:pStyle w:val="TableRowCentered"/>
              <w:jc w:val="left"/>
              <w:rPr>
                <w:sz w:val="22"/>
              </w:rPr>
            </w:pPr>
            <w:r>
              <w:rPr>
                <w:sz w:val="22"/>
              </w:rPr>
              <w:t>4</w:t>
            </w:r>
          </w:p>
        </w:tc>
      </w:tr>
      <w:tr w:rsidR="00384DD8" w14:paraId="48524AA0" w14:textId="77777777" w:rsidTr="007B217F">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2DAE4" w14:textId="2D5AE238" w:rsidR="00384DD8" w:rsidRDefault="00384DD8" w:rsidP="00384DD8">
            <w:pPr>
              <w:pStyle w:val="TableRow"/>
              <w:rPr>
                <w:i/>
                <w:sz w:val="22"/>
              </w:rPr>
            </w:pPr>
            <w:r>
              <w:rPr>
                <w:rFonts w:cs="Arial"/>
              </w:rPr>
              <w:t>Analysis of PASS profiles in year 7 provide teachers with classroom strategies to put in place that meet the specific needs of individual students.</w:t>
            </w:r>
          </w:p>
        </w:tc>
        <w:tc>
          <w:tcPr>
            <w:tcW w:w="4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45E15" w14:textId="7E0F2326" w:rsidR="00384DD8" w:rsidRDefault="00A06A37" w:rsidP="00384DD8">
            <w:pPr>
              <w:pStyle w:val="TableRowCentered"/>
              <w:jc w:val="left"/>
              <w:rPr>
                <w:sz w:val="22"/>
              </w:rPr>
            </w:pPr>
            <w:r w:rsidRPr="00A06A37">
              <w:rPr>
                <w:szCs w:val="22"/>
              </w:rPr>
              <w:t>All year 7s to complete PASS profile assessments and interventions developed to support with specific needs.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A0BC4" w14:textId="2B944138" w:rsidR="00384DD8" w:rsidRDefault="00914E14" w:rsidP="00384DD8">
            <w:pPr>
              <w:pStyle w:val="TableRowCentered"/>
              <w:jc w:val="left"/>
              <w:rPr>
                <w:sz w:val="22"/>
              </w:rPr>
            </w:pPr>
            <w:r>
              <w:rPr>
                <w:sz w:val="22"/>
              </w:rPr>
              <w:t>1</w:t>
            </w:r>
          </w:p>
        </w:tc>
      </w:tr>
      <w:tr w:rsidR="00A06A37" w14:paraId="27A9B03D" w14:textId="77777777" w:rsidTr="007B217F">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12031" w14:textId="4A2F4BAA" w:rsidR="00A06A37" w:rsidRDefault="00A06A37" w:rsidP="00A06A37">
            <w:pPr>
              <w:pStyle w:val="TableRow"/>
              <w:rPr>
                <w:i/>
                <w:sz w:val="22"/>
              </w:rPr>
            </w:pPr>
            <w:r w:rsidRPr="00203DF5">
              <w:t>Use VESPA programme to support all students with metacognition and self-regulation.</w:t>
            </w:r>
          </w:p>
        </w:tc>
        <w:tc>
          <w:tcPr>
            <w:tcW w:w="4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CBBFD" w14:textId="13769F7D" w:rsidR="00A06A37" w:rsidRDefault="00A06A37" w:rsidP="00A06A37">
            <w:pPr>
              <w:pStyle w:val="TableRowCentered"/>
              <w:jc w:val="left"/>
              <w:rPr>
                <w:sz w:val="22"/>
              </w:rPr>
            </w:pPr>
            <w:r w:rsidRPr="00203DF5">
              <w:t>Fully implement VESPA programme across school through deployment of staff VESPA champions.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497A1" w14:textId="7196D363" w:rsidR="00A06A37" w:rsidRDefault="00914E14" w:rsidP="00A06A37">
            <w:pPr>
              <w:pStyle w:val="TableRowCentered"/>
              <w:jc w:val="left"/>
              <w:rPr>
                <w:sz w:val="22"/>
              </w:rPr>
            </w:pPr>
            <w:r>
              <w:rPr>
                <w:sz w:val="22"/>
              </w:rPr>
              <w:t>1</w:t>
            </w:r>
          </w:p>
        </w:tc>
      </w:tr>
      <w:tr w:rsidR="00384DD8" w14:paraId="3A4FD4B3" w14:textId="77777777" w:rsidTr="007B217F">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AE934" w14:textId="77777777" w:rsidR="00384DD8" w:rsidRDefault="00384DD8">
            <w:pPr>
              <w:pStyle w:val="TableRow"/>
              <w:rPr>
                <w:i/>
                <w:sz w:val="22"/>
              </w:rPr>
            </w:pPr>
          </w:p>
        </w:tc>
        <w:tc>
          <w:tcPr>
            <w:tcW w:w="4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14FF2" w14:textId="77777777" w:rsidR="00384DD8" w:rsidRDefault="00384DD8">
            <w:pPr>
              <w:pStyle w:val="TableRowCentered"/>
              <w:jc w:val="left"/>
              <w:rPr>
                <w:sz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4F1DF" w14:textId="77777777" w:rsidR="00384DD8" w:rsidRDefault="00384DD8">
            <w:pPr>
              <w:pStyle w:val="TableRowCentered"/>
              <w:jc w:val="left"/>
              <w:rPr>
                <w:sz w:val="22"/>
              </w:rPr>
            </w:pPr>
          </w:p>
        </w:tc>
      </w:tr>
    </w:tbl>
    <w:p w14:paraId="2A7D5540" w14:textId="77777777" w:rsidR="00E66558" w:rsidRDefault="00E66558">
      <w:pPr>
        <w:spacing w:before="240" w:after="0"/>
        <w:rPr>
          <w:b/>
          <w:bCs/>
          <w:color w:val="104F75"/>
          <w:sz w:val="28"/>
          <w:szCs w:val="28"/>
        </w:rPr>
      </w:pPr>
    </w:p>
    <w:p w14:paraId="2A7D5541" w14:textId="72F9476C" w:rsidR="00E66558" w:rsidRDefault="009D71E8" w:rsidP="00120AB1">
      <w:r>
        <w:rPr>
          <w:b/>
          <w:bCs/>
          <w:color w:val="104F75"/>
          <w:sz w:val="28"/>
          <w:szCs w:val="28"/>
        </w:rPr>
        <w:t xml:space="preserve">Total budgeted cost: £ </w:t>
      </w:r>
      <w:r w:rsidR="001068FB">
        <w:rPr>
          <w:i/>
          <w:iCs/>
          <w:color w:val="104F75"/>
          <w:sz w:val="28"/>
          <w:szCs w:val="28"/>
        </w:rPr>
        <w:t>814,000</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D9F27" w14:textId="0DBBA145" w:rsidR="00053DE8" w:rsidRDefault="00307FFA" w:rsidP="004874F4">
            <w:pPr>
              <w:spacing w:line="240" w:lineRule="auto"/>
              <w:rPr>
                <w:u w:val="single"/>
              </w:rPr>
            </w:pPr>
            <w:r>
              <w:rPr>
                <w:u w:val="single"/>
              </w:rPr>
              <w:t xml:space="preserve">Focus for Pupil Premium Strategy </w:t>
            </w:r>
            <w:r w:rsidR="00E74C9A">
              <w:rPr>
                <w:u w:val="single"/>
              </w:rPr>
              <w:t xml:space="preserve">(2020/2021) </w:t>
            </w:r>
          </w:p>
          <w:p w14:paraId="72269387" w14:textId="1FB62BA9" w:rsidR="00230DEF" w:rsidRDefault="00230DEF" w:rsidP="004874F4">
            <w:pPr>
              <w:spacing w:line="240" w:lineRule="auto"/>
              <w:rPr>
                <w:u w:val="single"/>
              </w:rPr>
            </w:pPr>
            <w:r>
              <w:rPr>
                <w:u w:val="single"/>
              </w:rPr>
              <w:t>In-school barriers</w:t>
            </w:r>
          </w:p>
          <w:p w14:paraId="32071F33" w14:textId="2386CA88" w:rsidR="00121339" w:rsidRPr="00093BBC" w:rsidRDefault="006F3427" w:rsidP="004874F4">
            <w:pPr>
              <w:pStyle w:val="ListParagraph"/>
              <w:numPr>
                <w:ilvl w:val="0"/>
                <w:numId w:val="15"/>
              </w:numPr>
              <w:spacing w:after="0" w:line="240" w:lineRule="auto"/>
              <w:rPr>
                <w:rFonts w:cs="Arial"/>
                <w:i/>
                <w:iCs/>
              </w:rPr>
            </w:pPr>
            <w:r w:rsidRPr="00093BBC">
              <w:rPr>
                <w:rFonts w:cs="Arial"/>
                <w:i/>
                <w:iCs/>
              </w:rPr>
              <w:t xml:space="preserve">Pupil premium students do not always have the resources (at home or in school), to achieve grades or progress in line with </w:t>
            </w:r>
            <w:proofErr w:type="spellStart"/>
            <w:proofErr w:type="gramStart"/>
            <w:r w:rsidRPr="00093BBC">
              <w:rPr>
                <w:rFonts w:cs="Arial"/>
                <w:i/>
                <w:iCs/>
              </w:rPr>
              <w:t>non Pupil</w:t>
            </w:r>
            <w:proofErr w:type="spellEnd"/>
            <w:proofErr w:type="gramEnd"/>
            <w:r w:rsidRPr="00093BBC">
              <w:rPr>
                <w:rFonts w:cs="Arial"/>
                <w:i/>
                <w:iCs/>
              </w:rPr>
              <w:t xml:space="preserve"> Premium students. </w:t>
            </w:r>
          </w:p>
          <w:p w14:paraId="05147BE8" w14:textId="7F5AF93F" w:rsidR="00E33732" w:rsidRPr="001F3685" w:rsidRDefault="00B53B79" w:rsidP="004874F4">
            <w:pPr>
              <w:pStyle w:val="ListParagraph"/>
              <w:numPr>
                <w:ilvl w:val="0"/>
                <w:numId w:val="16"/>
              </w:numPr>
              <w:spacing w:after="0" w:line="240" w:lineRule="auto"/>
              <w:rPr>
                <w:rFonts w:cs="Arial"/>
              </w:rPr>
            </w:pPr>
            <w:r w:rsidRPr="001F3685">
              <w:rPr>
                <w:rFonts w:cs="Arial"/>
              </w:rPr>
              <w:t xml:space="preserve">Rapid and intensive training for all staff, with a focus on teaching, in the use of Microsoft Teams in Autumn 2020 ensured that </w:t>
            </w:r>
            <w:r w:rsidR="008712EB" w:rsidRPr="001F3685">
              <w:rPr>
                <w:rFonts w:cs="Arial"/>
              </w:rPr>
              <w:t xml:space="preserve">students who were isolating and during Lockdown 3 had continued education </w:t>
            </w:r>
            <w:r w:rsidR="00093BBC" w:rsidRPr="001F3685">
              <w:rPr>
                <w:rFonts w:cs="Arial"/>
              </w:rPr>
              <w:t xml:space="preserve">through this virtual platform for </w:t>
            </w:r>
            <w:proofErr w:type="gramStart"/>
            <w:r w:rsidR="00093BBC" w:rsidRPr="001F3685">
              <w:rPr>
                <w:rFonts w:cs="Arial"/>
              </w:rPr>
              <w:t>all of</w:t>
            </w:r>
            <w:proofErr w:type="gramEnd"/>
            <w:r w:rsidR="00093BBC" w:rsidRPr="001F3685">
              <w:rPr>
                <w:rFonts w:cs="Arial"/>
              </w:rPr>
              <w:t xml:space="preserve"> their subjects. </w:t>
            </w:r>
          </w:p>
          <w:p w14:paraId="6018E14B" w14:textId="7FFE7658" w:rsidR="00944489" w:rsidRDefault="00944489" w:rsidP="004874F4">
            <w:pPr>
              <w:pStyle w:val="ListParagraph"/>
              <w:numPr>
                <w:ilvl w:val="0"/>
                <w:numId w:val="16"/>
              </w:numPr>
              <w:spacing w:after="0" w:line="240" w:lineRule="auto"/>
              <w:rPr>
                <w:rFonts w:cs="Arial"/>
              </w:rPr>
            </w:pPr>
            <w:r>
              <w:rPr>
                <w:rFonts w:cs="Arial"/>
              </w:rPr>
              <w:t xml:space="preserve">Hard copy resourcing of core </w:t>
            </w:r>
            <w:proofErr w:type="gramStart"/>
            <w:r>
              <w:rPr>
                <w:rFonts w:cs="Arial"/>
              </w:rPr>
              <w:t>text books</w:t>
            </w:r>
            <w:proofErr w:type="gramEnd"/>
            <w:r>
              <w:rPr>
                <w:rFonts w:cs="Arial"/>
              </w:rPr>
              <w:t xml:space="preserve"> (for Y7) and subject text books (for Y12) ensured that all students had received </w:t>
            </w:r>
            <w:r w:rsidR="00A75FA4">
              <w:rPr>
                <w:rFonts w:cs="Arial"/>
              </w:rPr>
              <w:t>books to support their learning if they were unable to access Microsoft Teams. This work was directed via the website and sent home through year teams.</w:t>
            </w:r>
          </w:p>
          <w:p w14:paraId="600F01BB" w14:textId="7EE51B47" w:rsidR="00A96C17" w:rsidRPr="00E33732" w:rsidRDefault="00A96C17" w:rsidP="004874F4">
            <w:pPr>
              <w:pStyle w:val="ListParagraph"/>
              <w:numPr>
                <w:ilvl w:val="0"/>
                <w:numId w:val="16"/>
              </w:numPr>
              <w:spacing w:after="0" w:line="240" w:lineRule="auto"/>
              <w:rPr>
                <w:rFonts w:cs="Arial"/>
              </w:rPr>
            </w:pPr>
            <w:r>
              <w:rPr>
                <w:rFonts w:cs="Arial"/>
              </w:rPr>
              <w:t xml:space="preserve">Vulnerable students, including those who were pupil premium, were given priority in the Lockdown provision in the academy. </w:t>
            </w:r>
          </w:p>
          <w:p w14:paraId="4D588CF3" w14:textId="36546087" w:rsidR="008D6952" w:rsidRDefault="008D6952" w:rsidP="004874F4">
            <w:pPr>
              <w:pStyle w:val="ListParagraph"/>
              <w:numPr>
                <w:ilvl w:val="0"/>
                <w:numId w:val="15"/>
              </w:numPr>
              <w:spacing w:after="0" w:line="240" w:lineRule="auto"/>
              <w:rPr>
                <w:rFonts w:cs="Arial"/>
                <w:i/>
                <w:iCs/>
              </w:rPr>
            </w:pPr>
            <w:r w:rsidRPr="00A96C17">
              <w:rPr>
                <w:rFonts w:cs="Arial"/>
                <w:i/>
                <w:iCs/>
              </w:rPr>
              <w:t xml:space="preserve">Pupil premium students continue to be </w:t>
            </w:r>
            <w:proofErr w:type="gramStart"/>
            <w:r w:rsidRPr="00A96C17">
              <w:rPr>
                <w:rFonts w:cs="Arial"/>
                <w:i/>
                <w:iCs/>
              </w:rPr>
              <w:t>over represented</w:t>
            </w:r>
            <w:proofErr w:type="gramEnd"/>
            <w:r w:rsidRPr="00A96C17">
              <w:rPr>
                <w:rFonts w:cs="Arial"/>
                <w:i/>
                <w:iCs/>
              </w:rPr>
              <w:t xml:space="preserve"> in removals from lessons and </w:t>
            </w:r>
            <w:proofErr w:type="spellStart"/>
            <w:r w:rsidRPr="00A96C17">
              <w:rPr>
                <w:rFonts w:cs="Arial"/>
                <w:i/>
                <w:iCs/>
              </w:rPr>
              <w:t>lates</w:t>
            </w:r>
            <w:proofErr w:type="spellEnd"/>
            <w:r w:rsidRPr="00A96C17">
              <w:rPr>
                <w:rFonts w:cs="Arial"/>
                <w:i/>
                <w:iCs/>
              </w:rPr>
              <w:t xml:space="preserve"> to lessons therefore are not able to access quality first teaching in a consistent way.</w:t>
            </w:r>
          </w:p>
          <w:p w14:paraId="5E07E24C" w14:textId="227C29B1" w:rsidR="00A96C17" w:rsidRPr="001F3685" w:rsidRDefault="001F3685" w:rsidP="004874F4">
            <w:pPr>
              <w:pStyle w:val="ListParagraph"/>
              <w:numPr>
                <w:ilvl w:val="0"/>
                <w:numId w:val="19"/>
              </w:numPr>
              <w:spacing w:after="0" w:line="240" w:lineRule="auto"/>
              <w:rPr>
                <w:rFonts w:cs="Arial"/>
              </w:rPr>
            </w:pPr>
            <w:r>
              <w:rPr>
                <w:rFonts w:cs="Arial"/>
              </w:rPr>
              <w:t xml:space="preserve">This was difficult to maintain the actions for during a </w:t>
            </w:r>
            <w:r w:rsidR="005B0AA3">
              <w:rPr>
                <w:rFonts w:cs="Arial"/>
              </w:rPr>
              <w:t>disrupted</w:t>
            </w:r>
            <w:r>
              <w:rPr>
                <w:rFonts w:cs="Arial"/>
              </w:rPr>
              <w:t xml:space="preserve"> year and when </w:t>
            </w:r>
            <w:proofErr w:type="gramStart"/>
            <w:r>
              <w:rPr>
                <w:rFonts w:cs="Arial"/>
              </w:rPr>
              <w:t>all of</w:t>
            </w:r>
            <w:proofErr w:type="gramEnd"/>
            <w:r>
              <w:rPr>
                <w:rFonts w:cs="Arial"/>
              </w:rPr>
              <w:t xml:space="preserve"> KS3 students were taught in bubble rooms for the majority of their time. A new policy </w:t>
            </w:r>
            <w:r w:rsidR="005B0AA3">
              <w:rPr>
                <w:rFonts w:cs="Arial"/>
              </w:rPr>
              <w:t>and process to support students arriving on time to lessons has been implemented in the 2021/2022 academic year</w:t>
            </w:r>
            <w:r w:rsidR="00A744B1">
              <w:rPr>
                <w:rFonts w:cs="Arial"/>
              </w:rPr>
              <w:t xml:space="preserve">.  </w:t>
            </w:r>
          </w:p>
          <w:p w14:paraId="2F660A4B" w14:textId="6BCECC8E" w:rsidR="00230DEF" w:rsidRPr="00D60215" w:rsidRDefault="00230DEF" w:rsidP="004874F4">
            <w:pPr>
              <w:pStyle w:val="ListParagraph"/>
              <w:numPr>
                <w:ilvl w:val="0"/>
                <w:numId w:val="15"/>
              </w:numPr>
              <w:spacing w:after="0" w:line="240" w:lineRule="auto"/>
              <w:rPr>
                <w:rFonts w:cs="Arial"/>
                <w:i/>
                <w:iCs/>
                <w:noProof/>
              </w:rPr>
            </w:pPr>
            <w:r w:rsidRPr="00D60215">
              <w:rPr>
                <w:rFonts w:cs="Arial"/>
                <w:i/>
                <w:iCs/>
                <w:noProof/>
              </w:rPr>
              <w:t>Pupil premium students are disproportinaly represented in mental health concerns ra</w:t>
            </w:r>
            <w:r w:rsidR="00EC4E92" w:rsidRPr="00D60215">
              <w:rPr>
                <w:rFonts w:cs="Arial"/>
                <w:i/>
                <w:iCs/>
                <w:noProof/>
              </w:rPr>
              <w:t>i</w:t>
            </w:r>
            <w:r w:rsidRPr="00D60215">
              <w:rPr>
                <w:rFonts w:cs="Arial"/>
                <w:i/>
                <w:iCs/>
                <w:noProof/>
              </w:rPr>
              <w:t>sed through ‘My Concern’ (55% in 2019/2020).</w:t>
            </w:r>
          </w:p>
          <w:p w14:paraId="563F77D8" w14:textId="7E3EF47B" w:rsidR="002211A4" w:rsidRPr="00667030" w:rsidRDefault="00A744B1" w:rsidP="004874F4">
            <w:pPr>
              <w:pStyle w:val="ListParagraph"/>
              <w:numPr>
                <w:ilvl w:val="0"/>
                <w:numId w:val="19"/>
              </w:numPr>
              <w:spacing w:after="0" w:line="240" w:lineRule="auto"/>
              <w:rPr>
                <w:rFonts w:cs="Arial"/>
                <w:noProof/>
              </w:rPr>
            </w:pPr>
            <w:r>
              <w:rPr>
                <w:rFonts w:cs="Arial"/>
                <w:noProof/>
              </w:rPr>
              <w:t>The monitoring of this th</w:t>
            </w:r>
            <w:r w:rsidR="005532D1">
              <w:rPr>
                <w:rFonts w:cs="Arial"/>
                <w:noProof/>
              </w:rPr>
              <w:t>r</w:t>
            </w:r>
            <w:r>
              <w:rPr>
                <w:rFonts w:cs="Arial"/>
                <w:noProof/>
              </w:rPr>
              <w:t>ough the 2020/2021 ac</w:t>
            </w:r>
            <w:r w:rsidR="00F77EE3">
              <w:rPr>
                <w:rFonts w:cs="Arial"/>
                <w:noProof/>
              </w:rPr>
              <w:t>a</w:t>
            </w:r>
            <w:r>
              <w:rPr>
                <w:rFonts w:cs="Arial"/>
                <w:noProof/>
              </w:rPr>
              <w:t>d</w:t>
            </w:r>
            <w:r w:rsidR="00F77EE3">
              <w:rPr>
                <w:rFonts w:cs="Arial"/>
                <w:noProof/>
              </w:rPr>
              <w:t>em</w:t>
            </w:r>
            <w:r>
              <w:rPr>
                <w:rFonts w:cs="Arial"/>
                <w:noProof/>
              </w:rPr>
              <w:t xml:space="preserve">ic year did not continue to show this trend. All vunerable students were </w:t>
            </w:r>
            <w:r w:rsidR="00597F7A">
              <w:rPr>
                <w:rFonts w:cs="Arial"/>
                <w:noProof/>
              </w:rPr>
              <w:t xml:space="preserve">contacted daily or weekly dependant on need during periods of time not in the acdemy. All students were directed to support </w:t>
            </w:r>
            <w:r w:rsidR="00880A74">
              <w:rPr>
                <w:rFonts w:cs="Arial"/>
                <w:noProof/>
              </w:rPr>
              <w:t xml:space="preserve">by tutors and </w:t>
            </w:r>
            <w:r w:rsidR="00EC4E92">
              <w:rPr>
                <w:rFonts w:cs="Arial"/>
                <w:noProof/>
              </w:rPr>
              <w:t xml:space="preserve">directly as required during this time. </w:t>
            </w:r>
            <w:r w:rsidR="00D60215">
              <w:rPr>
                <w:rFonts w:cs="Arial"/>
                <w:noProof/>
              </w:rPr>
              <w:t xml:space="preserve">The trend has also not been reflected in the data from September-October 2021. </w:t>
            </w:r>
          </w:p>
          <w:p w14:paraId="39919D79" w14:textId="77777777" w:rsidR="002211A4" w:rsidRDefault="002211A4" w:rsidP="004874F4">
            <w:pPr>
              <w:spacing w:after="0" w:line="240" w:lineRule="auto"/>
              <w:rPr>
                <w:rFonts w:cs="Arial"/>
                <w:noProof/>
              </w:rPr>
            </w:pPr>
          </w:p>
          <w:p w14:paraId="13E3DF1E" w14:textId="0CB10212" w:rsidR="00230DEF" w:rsidRPr="002211A4" w:rsidRDefault="00230DEF" w:rsidP="004874F4">
            <w:pPr>
              <w:spacing w:after="0" w:line="240" w:lineRule="auto"/>
              <w:rPr>
                <w:rFonts w:cs="Arial"/>
                <w:noProof/>
                <w:u w:val="single"/>
              </w:rPr>
            </w:pPr>
            <w:r w:rsidRPr="002211A4">
              <w:rPr>
                <w:rFonts w:cs="Arial"/>
                <w:noProof/>
                <w:u w:val="single"/>
              </w:rPr>
              <w:t>External barriers</w:t>
            </w:r>
          </w:p>
          <w:p w14:paraId="7DA91658" w14:textId="77777777" w:rsidR="002211A4" w:rsidRPr="00230DEF" w:rsidRDefault="002211A4" w:rsidP="004874F4">
            <w:pPr>
              <w:spacing w:after="0" w:line="240" w:lineRule="auto"/>
              <w:rPr>
                <w:rFonts w:cs="Arial"/>
                <w:noProof/>
              </w:rPr>
            </w:pPr>
          </w:p>
          <w:p w14:paraId="00389BF6" w14:textId="24C4ED8E" w:rsidR="008C6E30" w:rsidRPr="00B86063" w:rsidRDefault="008C6E30" w:rsidP="004874F4">
            <w:pPr>
              <w:pStyle w:val="ListParagraph"/>
              <w:numPr>
                <w:ilvl w:val="0"/>
                <w:numId w:val="15"/>
              </w:numPr>
              <w:spacing w:after="0" w:line="240" w:lineRule="auto"/>
              <w:rPr>
                <w:rFonts w:cs="Arial"/>
                <w:i/>
                <w:iCs/>
              </w:rPr>
            </w:pPr>
            <w:r w:rsidRPr="00B86063">
              <w:rPr>
                <w:rFonts w:cs="Arial"/>
                <w:i/>
                <w:iCs/>
              </w:rPr>
              <w:t xml:space="preserve">The parents of pupil premium students are less likely to attend </w:t>
            </w:r>
            <w:proofErr w:type="gramStart"/>
            <w:r w:rsidRPr="00B86063">
              <w:rPr>
                <w:rFonts w:cs="Arial"/>
                <w:i/>
                <w:iCs/>
              </w:rPr>
              <w:t>parents</w:t>
            </w:r>
            <w:proofErr w:type="gramEnd"/>
            <w:r w:rsidRPr="00B86063">
              <w:rPr>
                <w:rFonts w:cs="Arial"/>
                <w:i/>
                <w:iCs/>
              </w:rPr>
              <w:t xml:space="preserve"> evenings or parent support sessions due to work commitments and the formality of the meetings with teachers. </w:t>
            </w:r>
            <w:r w:rsidR="00EC59BF">
              <w:rPr>
                <w:rFonts w:cs="Arial"/>
                <w:i/>
                <w:iCs/>
              </w:rPr>
              <w:t>(Based on 2018/2019 data and research survey)</w:t>
            </w:r>
          </w:p>
          <w:p w14:paraId="5A1A767E" w14:textId="09C53AEE" w:rsidR="004874F4" w:rsidRPr="004874F4" w:rsidRDefault="00AF29AE" w:rsidP="004874F4">
            <w:pPr>
              <w:pStyle w:val="ListParagraph"/>
              <w:numPr>
                <w:ilvl w:val="0"/>
                <w:numId w:val="19"/>
              </w:numPr>
              <w:spacing w:after="0" w:line="240" w:lineRule="auto"/>
              <w:rPr>
                <w:rFonts w:cs="Arial"/>
              </w:rPr>
            </w:pPr>
            <w:r>
              <w:rPr>
                <w:rFonts w:cs="Arial"/>
              </w:rPr>
              <w:t xml:space="preserve">In 2020/2021 </w:t>
            </w:r>
            <w:r w:rsidR="00AB12DC">
              <w:rPr>
                <w:rFonts w:cs="Arial"/>
              </w:rPr>
              <w:t xml:space="preserve">parents’ evenings moved to </w:t>
            </w:r>
            <w:r w:rsidR="00C3208C">
              <w:rPr>
                <w:rFonts w:cs="Arial"/>
              </w:rPr>
              <w:t xml:space="preserve">the virtual system </w:t>
            </w:r>
            <w:r w:rsidR="00AB12DC">
              <w:rPr>
                <w:rFonts w:cs="Arial"/>
              </w:rPr>
              <w:t xml:space="preserve">School Cloud. In the </w:t>
            </w:r>
            <w:r w:rsidR="0024459C">
              <w:rPr>
                <w:rFonts w:cs="Arial"/>
              </w:rPr>
              <w:t>tutor contact sessions</w:t>
            </w:r>
            <w:r w:rsidR="0093100C">
              <w:rPr>
                <w:rFonts w:cs="Arial"/>
              </w:rPr>
              <w:t xml:space="preserve"> in Summer 2021,</w:t>
            </w:r>
            <w:r w:rsidR="0024459C">
              <w:rPr>
                <w:rFonts w:cs="Arial"/>
              </w:rPr>
              <w:t xml:space="preserve"> 77.1% of parents made appointments. </w:t>
            </w:r>
            <w:r w:rsidR="005E02BF">
              <w:rPr>
                <w:rFonts w:cs="Arial"/>
              </w:rPr>
              <w:t>O</w:t>
            </w:r>
            <w:r w:rsidR="007F34B8">
              <w:rPr>
                <w:rFonts w:cs="Arial"/>
              </w:rPr>
              <w:t>f</w:t>
            </w:r>
            <w:r w:rsidR="005E02BF">
              <w:rPr>
                <w:rFonts w:cs="Arial"/>
              </w:rPr>
              <w:t xml:space="preserve"> those that didn’t </w:t>
            </w:r>
            <w:r w:rsidR="007F34B8">
              <w:rPr>
                <w:rFonts w:cs="Arial"/>
              </w:rPr>
              <w:t xml:space="preserve">make appointments 37% were the </w:t>
            </w:r>
            <w:r w:rsidR="005E02BF">
              <w:rPr>
                <w:rFonts w:cs="Arial"/>
              </w:rPr>
              <w:t>families of students in receipt of Pupil Premium and therefo</w:t>
            </w:r>
            <w:r w:rsidR="007F34B8">
              <w:rPr>
                <w:rFonts w:cs="Arial"/>
              </w:rPr>
              <w:t xml:space="preserve">re </w:t>
            </w:r>
            <w:r w:rsidR="00BA1752">
              <w:rPr>
                <w:rFonts w:cs="Arial"/>
              </w:rPr>
              <w:t xml:space="preserve">in line with </w:t>
            </w:r>
            <w:r w:rsidR="00B410BA">
              <w:rPr>
                <w:rFonts w:cs="Arial"/>
              </w:rPr>
              <w:t>the</w:t>
            </w:r>
            <w:r w:rsidR="00BA1752">
              <w:rPr>
                <w:rFonts w:cs="Arial"/>
              </w:rPr>
              <w:t xml:space="preserve"> </w:t>
            </w:r>
            <w:r w:rsidR="00B410BA">
              <w:rPr>
                <w:rFonts w:cs="Arial"/>
              </w:rPr>
              <w:t>overall PP figure showing no specific disadvantage for PP students</w:t>
            </w:r>
            <w:r w:rsidR="00BA1752">
              <w:rPr>
                <w:rFonts w:cs="Arial"/>
              </w:rPr>
              <w:t xml:space="preserve"> (37.7% PP in 2020/2021)</w:t>
            </w:r>
            <w:r w:rsidR="00B410BA">
              <w:rPr>
                <w:rFonts w:cs="Arial"/>
              </w:rPr>
              <w:t>.</w:t>
            </w:r>
          </w:p>
          <w:p w14:paraId="1025735B" w14:textId="1AAB348B" w:rsidR="00121339" w:rsidRPr="00B86063" w:rsidRDefault="00E33732" w:rsidP="004874F4">
            <w:pPr>
              <w:pStyle w:val="ListParagraph"/>
              <w:numPr>
                <w:ilvl w:val="0"/>
                <w:numId w:val="15"/>
              </w:numPr>
              <w:spacing w:after="0" w:line="240" w:lineRule="auto"/>
              <w:rPr>
                <w:rFonts w:cs="Arial"/>
                <w:i/>
                <w:iCs/>
              </w:rPr>
            </w:pPr>
            <w:r w:rsidRPr="00B86063">
              <w:rPr>
                <w:rFonts w:cs="Arial"/>
                <w:i/>
                <w:iCs/>
              </w:rPr>
              <w:t xml:space="preserve">Students in receipt of FSM (and PP) are less likely than their peers to have access to devices at home suitable for remote learning. This was evident in the IT audit in September 2020. </w:t>
            </w:r>
          </w:p>
          <w:p w14:paraId="350B8633" w14:textId="229E1284" w:rsidR="00AB235F" w:rsidRPr="00AB235F" w:rsidRDefault="00AB235F" w:rsidP="00AB235F">
            <w:pPr>
              <w:pStyle w:val="ListParagraph"/>
              <w:numPr>
                <w:ilvl w:val="0"/>
                <w:numId w:val="19"/>
              </w:numPr>
              <w:spacing w:after="0" w:line="240" w:lineRule="auto"/>
              <w:rPr>
                <w:rFonts w:cs="Arial"/>
              </w:rPr>
            </w:pPr>
            <w:r>
              <w:rPr>
                <w:rFonts w:cs="Arial"/>
              </w:rPr>
              <w:t xml:space="preserve">40 laptops were purchased specifically for Y11 students and FSM and PP students who were </w:t>
            </w:r>
            <w:r w:rsidR="00347B66">
              <w:rPr>
                <w:rFonts w:cs="Arial"/>
              </w:rPr>
              <w:t>allocated these as a priority.</w:t>
            </w:r>
            <w:r w:rsidR="0053426C">
              <w:rPr>
                <w:rFonts w:cs="Arial"/>
              </w:rPr>
              <w:t xml:space="preserve"> In total 96 laptops were </w:t>
            </w:r>
            <w:r w:rsidR="0094051A">
              <w:rPr>
                <w:rFonts w:cs="Arial"/>
              </w:rPr>
              <w:t>loaned to students in this year group.</w:t>
            </w:r>
            <w:r w:rsidR="005179F1">
              <w:rPr>
                <w:rFonts w:cs="Arial"/>
              </w:rPr>
              <w:t xml:space="preserve"> In October </w:t>
            </w:r>
            <w:r w:rsidR="007F5C7E">
              <w:rPr>
                <w:rFonts w:cs="Arial"/>
              </w:rPr>
              <w:t xml:space="preserve">2020 80% of students in this group </w:t>
            </w:r>
            <w:r w:rsidR="002C14EF">
              <w:rPr>
                <w:rFonts w:cs="Arial"/>
              </w:rPr>
              <w:t xml:space="preserve">had a combined in and out of academy </w:t>
            </w:r>
            <w:proofErr w:type="spellStart"/>
            <w:r w:rsidR="002C14EF">
              <w:rPr>
                <w:rFonts w:cs="Arial"/>
              </w:rPr>
              <w:t>AtL</w:t>
            </w:r>
            <w:proofErr w:type="spellEnd"/>
            <w:r w:rsidR="002C14EF">
              <w:rPr>
                <w:rFonts w:cs="Arial"/>
              </w:rPr>
              <w:t xml:space="preserve"> of ‘good’ or above. During Lockdown 3 </w:t>
            </w:r>
            <w:r w:rsidR="006800F0">
              <w:rPr>
                <w:rFonts w:cs="Arial"/>
              </w:rPr>
              <w:t xml:space="preserve">this </w:t>
            </w:r>
            <w:r w:rsidR="007915DD">
              <w:rPr>
                <w:rFonts w:cs="Arial"/>
              </w:rPr>
              <w:t>dropped t</w:t>
            </w:r>
            <w:r w:rsidR="006A428F">
              <w:rPr>
                <w:rFonts w:cs="Arial"/>
              </w:rPr>
              <w:t xml:space="preserve">o 26%. </w:t>
            </w:r>
            <w:r w:rsidR="00550DFC">
              <w:rPr>
                <w:rFonts w:cs="Arial"/>
              </w:rPr>
              <w:t xml:space="preserve">Student voice reflected </w:t>
            </w:r>
            <w:proofErr w:type="gramStart"/>
            <w:r w:rsidR="00550DFC">
              <w:rPr>
                <w:rFonts w:cs="Arial"/>
              </w:rPr>
              <w:t xml:space="preserve">that </w:t>
            </w:r>
            <w:r w:rsidR="005609E8">
              <w:rPr>
                <w:rFonts w:cs="Arial"/>
              </w:rPr>
              <w:t>students</w:t>
            </w:r>
            <w:proofErr w:type="gramEnd"/>
            <w:r w:rsidR="00550DFC">
              <w:rPr>
                <w:rFonts w:cs="Arial"/>
              </w:rPr>
              <w:t xml:space="preserve"> appreciated the laptops but other factors </w:t>
            </w:r>
            <w:r w:rsidR="00336E27">
              <w:rPr>
                <w:rFonts w:cs="Arial"/>
              </w:rPr>
              <w:t>(</w:t>
            </w:r>
            <w:r w:rsidR="000E5514">
              <w:rPr>
                <w:rFonts w:cs="Arial"/>
              </w:rPr>
              <w:t xml:space="preserve">home environment, self-discipline, mental health) </w:t>
            </w:r>
            <w:r w:rsidR="00550DFC">
              <w:rPr>
                <w:rFonts w:cs="Arial"/>
              </w:rPr>
              <w:t>were a reason for</w:t>
            </w:r>
            <w:r w:rsidR="00336E27">
              <w:rPr>
                <w:rFonts w:cs="Arial"/>
              </w:rPr>
              <w:t xml:space="preserve"> </w:t>
            </w:r>
            <w:r w:rsidR="00B12B8E">
              <w:rPr>
                <w:rFonts w:cs="Arial"/>
              </w:rPr>
              <w:t xml:space="preserve">the </w:t>
            </w:r>
            <w:r w:rsidR="00336E27">
              <w:rPr>
                <w:rFonts w:cs="Arial"/>
              </w:rPr>
              <w:t xml:space="preserve">reduced </w:t>
            </w:r>
            <w:proofErr w:type="spellStart"/>
            <w:r w:rsidR="000E5514">
              <w:rPr>
                <w:rFonts w:cs="Arial"/>
              </w:rPr>
              <w:t>AtL.</w:t>
            </w:r>
            <w:proofErr w:type="spellEnd"/>
            <w:r w:rsidR="000E5514">
              <w:rPr>
                <w:rFonts w:cs="Arial"/>
              </w:rPr>
              <w:t xml:space="preserve"> </w:t>
            </w:r>
          </w:p>
          <w:p w14:paraId="2900ECBD" w14:textId="77777777" w:rsidR="00E33732" w:rsidRPr="00E33732" w:rsidRDefault="00E33732" w:rsidP="004874F4">
            <w:pPr>
              <w:pStyle w:val="ListParagraph"/>
              <w:numPr>
                <w:ilvl w:val="0"/>
                <w:numId w:val="0"/>
              </w:numPr>
              <w:spacing w:after="0" w:line="240" w:lineRule="auto"/>
              <w:ind w:left="720"/>
              <w:rPr>
                <w:rFonts w:cs="Arial"/>
              </w:rPr>
            </w:pPr>
          </w:p>
          <w:p w14:paraId="521BCFD1" w14:textId="087B76A0" w:rsidR="00CE1BDE" w:rsidRPr="00164017" w:rsidRDefault="00CE1BDE" w:rsidP="004874F4">
            <w:pPr>
              <w:spacing w:line="240" w:lineRule="auto"/>
              <w:rPr>
                <w:u w:val="single"/>
              </w:rPr>
            </w:pPr>
            <w:r w:rsidRPr="00164017">
              <w:rPr>
                <w:u w:val="single"/>
              </w:rPr>
              <w:t xml:space="preserve">Achievement </w:t>
            </w:r>
            <w:r w:rsidR="00164017" w:rsidRPr="00164017">
              <w:rPr>
                <w:u w:val="single"/>
              </w:rPr>
              <w:t>of PP students in Y11 (2021)</w:t>
            </w:r>
          </w:p>
          <w:p w14:paraId="70FCCE52" w14:textId="2A351964" w:rsidR="00CE1BDE" w:rsidRDefault="00CE1BDE" w:rsidP="004874F4">
            <w:pPr>
              <w:spacing w:line="240" w:lineRule="auto"/>
            </w:pPr>
            <w:r w:rsidRPr="00053DE8">
              <w:t>At 9-4 grades in English and Maths PP students are in line with their NPP peers (PP=57.6%, NPP=57.5%)</w:t>
            </w:r>
          </w:p>
          <w:p w14:paraId="2D8423E4" w14:textId="77777777" w:rsidR="00CE1BDE" w:rsidRDefault="00CE1BDE" w:rsidP="004874F4">
            <w:pPr>
              <w:spacing w:line="240" w:lineRule="auto"/>
            </w:pPr>
            <w:r>
              <w:t xml:space="preserve">At 9-5 grades in English and Maths the gap between PP and NPP is 9.1%. </w:t>
            </w:r>
          </w:p>
          <w:p w14:paraId="5902937D" w14:textId="285D9BF7" w:rsidR="00CE1BDE" w:rsidRDefault="00CE1BDE" w:rsidP="004874F4">
            <w:pPr>
              <w:spacing w:line="240" w:lineRule="auto"/>
            </w:pPr>
            <w:r>
              <w:t xml:space="preserve">At 9-7 in English and Maths the gap between PP and NPP is 3%. </w:t>
            </w:r>
          </w:p>
          <w:p w14:paraId="52E0FFFF" w14:textId="77777777" w:rsidR="00CE1BDE" w:rsidRDefault="00CE1BDE" w:rsidP="004874F4">
            <w:pPr>
              <w:spacing w:line="240" w:lineRule="auto"/>
            </w:pPr>
            <w:r>
              <w:t xml:space="preserve">The greatest difference in PP achievement in English and Maths (when compared to NPP) is in 9-5 English (8.3% gap) and 9-5 Maths (8% gap). Also, in 9-7 English (10.9% gap) but not in 9-7 Maths (1.8% gap). </w:t>
            </w:r>
          </w:p>
          <w:p w14:paraId="34A765B1" w14:textId="0382859C" w:rsidR="00F735FB" w:rsidRPr="0031558D" w:rsidRDefault="001C3A49">
            <w:pPr>
              <w:rPr>
                <w:u w:val="single"/>
              </w:rPr>
            </w:pPr>
            <w:r w:rsidRPr="0031558D">
              <w:rPr>
                <w:u w:val="single"/>
              </w:rPr>
              <w:t>Achievement</w:t>
            </w:r>
            <w:r w:rsidR="00FB0AB9" w:rsidRPr="0031558D">
              <w:rPr>
                <w:u w:val="single"/>
              </w:rPr>
              <w:t xml:space="preserve"> of PP students in all other year groups</w:t>
            </w:r>
          </w:p>
          <w:p w14:paraId="68A7DE57" w14:textId="707B3B85" w:rsidR="00A51296" w:rsidRDefault="00F057BC" w:rsidP="004874F4">
            <w:pPr>
              <w:suppressAutoHyphens w:val="0"/>
              <w:autoSpaceDN/>
              <w:spacing w:after="0" w:line="240" w:lineRule="auto"/>
            </w:pPr>
            <w:r>
              <w:t xml:space="preserve">Attitude to Learning </w:t>
            </w:r>
            <w:r w:rsidR="00893E80">
              <w:t>(</w:t>
            </w:r>
            <w:proofErr w:type="spellStart"/>
            <w:r w:rsidR="00893E80">
              <w:t>AtL</w:t>
            </w:r>
            <w:proofErr w:type="spellEnd"/>
            <w:r w:rsidR="00893E80">
              <w:t xml:space="preserve">) </w:t>
            </w:r>
            <w:r>
              <w:t xml:space="preserve">scores compared throughout the 2020/2021 academic year (see </w:t>
            </w:r>
            <w:r w:rsidR="000A5ED1">
              <w:t>‘</w:t>
            </w:r>
            <w:r w:rsidR="008160DD" w:rsidRPr="000A5ED1">
              <w:t xml:space="preserve">Pupil Premium Self Evaluation Summary Statement (Y7-Y11) 2021 </w:t>
            </w:r>
            <w:r w:rsidR="000A5ED1" w:rsidRPr="000A5ED1">
              <w:t xml:space="preserve">internal </w:t>
            </w:r>
            <w:r w:rsidR="008160DD" w:rsidRPr="000A5ED1">
              <w:t>report</w:t>
            </w:r>
            <w:r w:rsidR="000A5ED1" w:rsidRPr="000A5ED1">
              <w:t>’, June 2021</w:t>
            </w:r>
            <w:r w:rsidR="000A5ED1">
              <w:t xml:space="preserve">). </w:t>
            </w:r>
            <w:r w:rsidR="00A51296">
              <w:t xml:space="preserve">Year 7 and Year 9 students were most disadvantaged </w:t>
            </w:r>
            <w:r w:rsidR="00893E80">
              <w:t xml:space="preserve">(in terms of </w:t>
            </w:r>
            <w:proofErr w:type="spellStart"/>
            <w:r w:rsidR="00893E80">
              <w:t>AtL</w:t>
            </w:r>
            <w:proofErr w:type="spellEnd"/>
            <w:r w:rsidR="00893E80">
              <w:t xml:space="preserve">) </w:t>
            </w:r>
            <w:r w:rsidR="00A51296">
              <w:t xml:space="preserve">during </w:t>
            </w:r>
            <w:r w:rsidR="00215285">
              <w:t>L</w:t>
            </w:r>
            <w:r w:rsidR="00A51296">
              <w:t xml:space="preserve">ockdown 3 but </w:t>
            </w:r>
            <w:r w:rsidR="00893E80">
              <w:t>were</w:t>
            </w:r>
            <w:r w:rsidR="00A51296">
              <w:t xml:space="preserve"> less disadvantaged by their </w:t>
            </w:r>
            <w:proofErr w:type="spellStart"/>
            <w:r w:rsidR="00A51296">
              <w:t>AtL</w:t>
            </w:r>
            <w:proofErr w:type="spellEnd"/>
            <w:r w:rsidR="00A51296">
              <w:t xml:space="preserve"> on their return to TDA</w:t>
            </w:r>
            <w:r w:rsidR="00BD46D7">
              <w:t xml:space="preserve"> when this became more equal. </w:t>
            </w:r>
          </w:p>
          <w:p w14:paraId="26919CFF" w14:textId="77777777" w:rsidR="00893E80" w:rsidRDefault="00893E80" w:rsidP="004874F4">
            <w:pPr>
              <w:suppressAutoHyphens w:val="0"/>
              <w:autoSpaceDN/>
              <w:spacing w:after="0" w:line="240" w:lineRule="auto"/>
            </w:pPr>
          </w:p>
          <w:p w14:paraId="2F444215" w14:textId="0AD17C19" w:rsidR="00A51296" w:rsidRDefault="00A51296" w:rsidP="004874F4">
            <w:pPr>
              <w:suppressAutoHyphens w:val="0"/>
              <w:autoSpaceDN/>
              <w:spacing w:after="0" w:line="240" w:lineRule="auto"/>
            </w:pPr>
            <w:r>
              <w:t xml:space="preserve">Year 10 PP students continue to be disadvantaged by Lockdown 3 in term of their </w:t>
            </w:r>
            <w:proofErr w:type="spellStart"/>
            <w:r>
              <w:t>AtL</w:t>
            </w:r>
            <w:proofErr w:type="spellEnd"/>
            <w:r>
              <w:t xml:space="preserve"> in comparison to NPP, even on their return to TDA.</w:t>
            </w:r>
            <w:r w:rsidR="00893E80">
              <w:t xml:space="preserve"> Student voice and lesson visits identified </w:t>
            </w:r>
            <w:r w:rsidR="00112E44">
              <w:t xml:space="preserve">Feedback as a key mechanism to support all students, especially those eligible for PP funding and this was the focus for all teaching staff CPD in </w:t>
            </w:r>
            <w:r w:rsidR="007A6DCC">
              <w:t xml:space="preserve">the second half of the </w:t>
            </w:r>
            <w:proofErr w:type="gramStart"/>
            <w:r w:rsidR="007A6DCC">
              <w:t>Summer</w:t>
            </w:r>
            <w:proofErr w:type="gramEnd"/>
            <w:r w:rsidR="007A6DCC">
              <w:t xml:space="preserve"> term. </w:t>
            </w:r>
          </w:p>
          <w:p w14:paraId="219271F9" w14:textId="77777777" w:rsidR="007A6DCC" w:rsidRDefault="007A6DCC" w:rsidP="004874F4">
            <w:pPr>
              <w:suppressAutoHyphens w:val="0"/>
              <w:autoSpaceDN/>
              <w:spacing w:after="0" w:line="240" w:lineRule="auto"/>
            </w:pPr>
          </w:p>
          <w:p w14:paraId="2A7D5546" w14:textId="2BFDBBFD" w:rsidR="005D2263" w:rsidRPr="004874F4" w:rsidRDefault="004874F4" w:rsidP="004874F4">
            <w:pPr>
              <w:spacing w:line="240" w:lineRule="auto"/>
              <w:rPr>
                <w:b/>
                <w:bCs/>
                <w:u w:val="single"/>
              </w:rPr>
            </w:pPr>
            <w:r>
              <w:t>The p</w:t>
            </w:r>
            <w:r w:rsidR="00BB287E">
              <w:t xml:space="preserve">urpose of </w:t>
            </w:r>
            <w:r w:rsidR="00195896">
              <w:t>internal</w:t>
            </w:r>
            <w:r w:rsidR="00BB287E">
              <w:t xml:space="preserve"> assessments in Summer 2021 were to identify </w:t>
            </w:r>
            <w:r w:rsidR="00195896">
              <w:t xml:space="preserve">aspects of knowledge that students would need support with </w:t>
            </w:r>
            <w:r w:rsidR="00BD5366">
              <w:t>through th</w:t>
            </w:r>
            <w:r w:rsidR="00195896">
              <w:t>e 2021/2022 curriculum and as a bas</w:t>
            </w:r>
            <w:r w:rsidR="0031558D">
              <w:t>e</w:t>
            </w:r>
            <w:r w:rsidR="00195896">
              <w:t xml:space="preserve">line for </w:t>
            </w:r>
            <w:r w:rsidR="0031558D">
              <w:t>analysis during 2021/2022</w:t>
            </w:r>
            <w:r w:rsidR="00BD5366">
              <w:t>. They did not give any clear</w:t>
            </w:r>
            <w:r>
              <w:t xml:space="preserve"> and accurate trends regarding Pupil Premium students</w:t>
            </w:r>
            <w:r w:rsidR="00A520D1">
              <w:t xml:space="preserve"> achievement at this point.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CA344D7" w:rsidR="00E66558" w:rsidRDefault="00EB3C79">
            <w:pPr>
              <w:pStyle w:val="TableRow"/>
            </w:pPr>
            <w:r>
              <w:t>GCSE Pod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65FAE007" w:rsidR="00E66558" w:rsidRDefault="00937982">
            <w:pPr>
              <w:pStyle w:val="TableRowCentered"/>
              <w:jc w:val="left"/>
            </w:pPr>
            <w:r>
              <w:t xml:space="preserve">Soundbite Learning </w:t>
            </w:r>
          </w:p>
        </w:tc>
      </w:tr>
      <w:tr w:rsidR="00914E14" w14:paraId="6EBCB3F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9BA86" w14:textId="4A62E51F" w:rsidR="00914E14" w:rsidRDefault="00914E14">
            <w:pPr>
              <w:pStyle w:val="TableRow"/>
            </w:pPr>
            <w:proofErr w:type="spellStart"/>
            <w:r>
              <w:t>Hegartymaths</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56267" w14:textId="1E3F41B5" w:rsidR="00914E14" w:rsidRDefault="00914E14">
            <w:pPr>
              <w:pStyle w:val="TableRowCentered"/>
              <w:jc w:val="left"/>
            </w:pPr>
            <w:proofErr w:type="spellStart"/>
            <w:r>
              <w:t>Hegartymaths</w:t>
            </w:r>
            <w:proofErr w:type="spellEnd"/>
          </w:p>
        </w:tc>
      </w:tr>
      <w:tr w:rsidR="00914E14" w14:paraId="54FAD5B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E662B" w14:textId="4BE2B6F5" w:rsidR="00914E14" w:rsidRDefault="00914E14">
            <w:pPr>
              <w:pStyle w:val="TableRow"/>
            </w:pPr>
            <w:r>
              <w:t>VESPA</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27E7A" w14:textId="5D78C032" w:rsidR="00914E14" w:rsidRDefault="00914E14">
            <w:pPr>
              <w:pStyle w:val="TableRowCentered"/>
              <w:jc w:val="left"/>
            </w:pPr>
            <w:r>
              <w:t>VESPA</w:t>
            </w:r>
          </w:p>
        </w:tc>
      </w:tr>
      <w:tr w:rsidR="00914E14" w14:paraId="6FDC784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6A071" w14:textId="4238F590" w:rsidR="00914E14" w:rsidRDefault="00914E14">
            <w:pPr>
              <w:pStyle w:val="TableRow"/>
            </w:pPr>
            <w:r>
              <w:t xml:space="preserve">PASS </w:t>
            </w:r>
            <w:r w:rsidR="007B217F">
              <w:t>assessments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5DD6C" w14:textId="7C563181" w:rsidR="00914E14" w:rsidRDefault="007B217F">
            <w:pPr>
              <w:pStyle w:val="TableRowCentered"/>
              <w:jc w:val="left"/>
            </w:pPr>
            <w:r>
              <w:t>GL Assessments</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52335015" w:rsidR="00E66558" w:rsidRDefault="00EB3C79">
            <w:pPr>
              <w:pStyle w:val="TableRow"/>
            </w:pPr>
            <w:proofErr w:type="spellStart"/>
            <w:r>
              <w:t>Tassomai</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91FE7B0" w:rsidR="00E66558" w:rsidRDefault="00667993">
            <w:pPr>
              <w:pStyle w:val="TableRowCentered"/>
              <w:jc w:val="left"/>
            </w:pPr>
            <w:proofErr w:type="spellStart"/>
            <w:r>
              <w:t>Tassomai</w:t>
            </w:r>
            <w:proofErr w:type="spellEnd"/>
            <w:r>
              <w:t xml:space="preserve"> Ltd</w:t>
            </w:r>
          </w:p>
        </w:tc>
      </w:tr>
      <w:tr w:rsidR="00EB3C79" w14:paraId="2C8D505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94FE4" w14:textId="71FA10AF" w:rsidR="00EB3C79" w:rsidRDefault="00D00061">
            <w:pPr>
              <w:pStyle w:val="TableRow"/>
            </w:pPr>
            <w:r>
              <w:t>Uni</w:t>
            </w:r>
            <w:r w:rsidR="00334AD0">
              <w:t>f</w:t>
            </w:r>
            <w:r w:rsidR="00D941FE">
              <w:t>rog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AC827" w14:textId="6FCB4383" w:rsidR="00EB3C79" w:rsidRDefault="00334AD0">
            <w:pPr>
              <w:pStyle w:val="TableRowCentered"/>
              <w:jc w:val="left"/>
            </w:pPr>
            <w:r>
              <w:t>Unifrog</w:t>
            </w:r>
          </w:p>
        </w:tc>
      </w:tr>
      <w:bookmarkEnd w:id="14"/>
      <w:bookmarkEnd w:id="15"/>
      <w:bookmarkEnd w:id="17"/>
    </w:tbl>
    <w:p w14:paraId="2A7D555F" w14:textId="77777777" w:rsidR="00E66558" w:rsidRDefault="00E66558">
      <w:pPr>
        <w:spacing w:after="0" w:line="240" w:lineRule="auto"/>
      </w:pPr>
    </w:p>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C211D" w14:textId="77777777" w:rsidR="00077772" w:rsidRDefault="00077772">
      <w:pPr>
        <w:spacing w:after="0" w:line="240" w:lineRule="auto"/>
      </w:pPr>
      <w:r>
        <w:separator/>
      </w:r>
    </w:p>
  </w:endnote>
  <w:endnote w:type="continuationSeparator" w:id="0">
    <w:p w14:paraId="3D3D0538" w14:textId="77777777" w:rsidR="00077772" w:rsidRDefault="00077772">
      <w:pPr>
        <w:spacing w:after="0" w:line="240" w:lineRule="auto"/>
      </w:pPr>
      <w:r>
        <w:continuationSeparator/>
      </w:r>
    </w:p>
  </w:endnote>
  <w:endnote w:type="continuationNotice" w:id="1">
    <w:p w14:paraId="75E9CC1F" w14:textId="77777777" w:rsidR="00077772" w:rsidRDefault="000777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3E113A"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B5DEB" w14:textId="77777777" w:rsidR="00077772" w:rsidRDefault="00077772">
      <w:pPr>
        <w:spacing w:after="0" w:line="240" w:lineRule="auto"/>
      </w:pPr>
      <w:r>
        <w:separator/>
      </w:r>
    </w:p>
  </w:footnote>
  <w:footnote w:type="continuationSeparator" w:id="0">
    <w:p w14:paraId="6847A0FA" w14:textId="77777777" w:rsidR="00077772" w:rsidRDefault="00077772">
      <w:pPr>
        <w:spacing w:after="0" w:line="240" w:lineRule="auto"/>
      </w:pPr>
      <w:r>
        <w:continuationSeparator/>
      </w:r>
    </w:p>
  </w:footnote>
  <w:footnote w:type="continuationNotice" w:id="1">
    <w:p w14:paraId="19C5E5BC" w14:textId="77777777" w:rsidR="00077772" w:rsidRDefault="000777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3E113A" w:rsidRDefault="003E11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AB24BCF"/>
    <w:multiLevelType w:val="hybridMultilevel"/>
    <w:tmpl w:val="88CC5C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41B684C"/>
    <w:multiLevelType w:val="hybridMultilevel"/>
    <w:tmpl w:val="1D34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8B160C2"/>
    <w:multiLevelType w:val="hybridMultilevel"/>
    <w:tmpl w:val="D8D04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F51255"/>
    <w:multiLevelType w:val="hybridMultilevel"/>
    <w:tmpl w:val="09FC88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ACA1656"/>
    <w:multiLevelType w:val="hybridMultilevel"/>
    <w:tmpl w:val="1018A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6F805445"/>
    <w:multiLevelType w:val="hybridMultilevel"/>
    <w:tmpl w:val="3FFA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7"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731835B5"/>
    <w:multiLevelType w:val="hybridMultilevel"/>
    <w:tmpl w:val="4BF2D2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2"/>
  </w:num>
  <w:num w:numId="3">
    <w:abstractNumId w:val="6"/>
  </w:num>
  <w:num w:numId="4">
    <w:abstractNumId w:val="7"/>
  </w:num>
  <w:num w:numId="5">
    <w:abstractNumId w:val="0"/>
  </w:num>
  <w:num w:numId="6">
    <w:abstractNumId w:val="8"/>
  </w:num>
  <w:num w:numId="7">
    <w:abstractNumId w:val="12"/>
  </w:num>
  <w:num w:numId="8">
    <w:abstractNumId w:val="19"/>
  </w:num>
  <w:num w:numId="9">
    <w:abstractNumId w:val="16"/>
  </w:num>
  <w:num w:numId="10">
    <w:abstractNumId w:val="14"/>
  </w:num>
  <w:num w:numId="11">
    <w:abstractNumId w:val="3"/>
  </w:num>
  <w:num w:numId="12">
    <w:abstractNumId w:val="17"/>
  </w:num>
  <w:num w:numId="13">
    <w:abstractNumId w:val="11"/>
  </w:num>
  <w:num w:numId="14">
    <w:abstractNumId w:val="18"/>
  </w:num>
  <w:num w:numId="15">
    <w:abstractNumId w:val="1"/>
  </w:num>
  <w:num w:numId="16">
    <w:abstractNumId w:val="4"/>
  </w:num>
  <w:num w:numId="17">
    <w:abstractNumId w:val="15"/>
  </w:num>
  <w:num w:numId="18">
    <w:abstractNumId w:val="10"/>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42511"/>
    <w:rsid w:val="00053DE8"/>
    <w:rsid w:val="00066B73"/>
    <w:rsid w:val="00077772"/>
    <w:rsid w:val="00093BBC"/>
    <w:rsid w:val="000A5ED1"/>
    <w:rsid w:val="000E49E2"/>
    <w:rsid w:val="000E5514"/>
    <w:rsid w:val="001068FB"/>
    <w:rsid w:val="00112E44"/>
    <w:rsid w:val="00120AB1"/>
    <w:rsid w:val="00121339"/>
    <w:rsid w:val="00144538"/>
    <w:rsid w:val="00164017"/>
    <w:rsid w:val="00195896"/>
    <w:rsid w:val="001A5338"/>
    <w:rsid w:val="001B2623"/>
    <w:rsid w:val="001C3A49"/>
    <w:rsid w:val="001C766D"/>
    <w:rsid w:val="001F3685"/>
    <w:rsid w:val="00215285"/>
    <w:rsid w:val="002211A4"/>
    <w:rsid w:val="00230DEF"/>
    <w:rsid w:val="0024459C"/>
    <w:rsid w:val="00267A3D"/>
    <w:rsid w:val="002C14EF"/>
    <w:rsid w:val="002D0B72"/>
    <w:rsid w:val="002D592D"/>
    <w:rsid w:val="003055F7"/>
    <w:rsid w:val="00307FFA"/>
    <w:rsid w:val="0031558D"/>
    <w:rsid w:val="00334AD0"/>
    <w:rsid w:val="00336E27"/>
    <w:rsid w:val="00347B66"/>
    <w:rsid w:val="00384DD8"/>
    <w:rsid w:val="003A6C33"/>
    <w:rsid w:val="003D32D9"/>
    <w:rsid w:val="003E113A"/>
    <w:rsid w:val="004044AA"/>
    <w:rsid w:val="004874F4"/>
    <w:rsid w:val="005179F1"/>
    <w:rsid w:val="0053426C"/>
    <w:rsid w:val="00550DFC"/>
    <w:rsid w:val="005532D1"/>
    <w:rsid w:val="005609E8"/>
    <w:rsid w:val="005920E1"/>
    <w:rsid w:val="00597F7A"/>
    <w:rsid w:val="005B0AA3"/>
    <w:rsid w:val="005B4D96"/>
    <w:rsid w:val="005C0143"/>
    <w:rsid w:val="005D2263"/>
    <w:rsid w:val="005E02BF"/>
    <w:rsid w:val="00667030"/>
    <w:rsid w:val="00667993"/>
    <w:rsid w:val="00675666"/>
    <w:rsid w:val="006800F0"/>
    <w:rsid w:val="006A428F"/>
    <w:rsid w:val="006D2F16"/>
    <w:rsid w:val="006E7FB1"/>
    <w:rsid w:val="006F3427"/>
    <w:rsid w:val="006F75B7"/>
    <w:rsid w:val="0072341D"/>
    <w:rsid w:val="00741B9E"/>
    <w:rsid w:val="00750F82"/>
    <w:rsid w:val="007915DD"/>
    <w:rsid w:val="007A6DCC"/>
    <w:rsid w:val="007B217F"/>
    <w:rsid w:val="007C2F04"/>
    <w:rsid w:val="007D2DBF"/>
    <w:rsid w:val="007E26D5"/>
    <w:rsid w:val="007F34B8"/>
    <w:rsid w:val="007F5C7E"/>
    <w:rsid w:val="008160DD"/>
    <w:rsid w:val="008248B3"/>
    <w:rsid w:val="0085167B"/>
    <w:rsid w:val="008712EB"/>
    <w:rsid w:val="00880A74"/>
    <w:rsid w:val="00893E80"/>
    <w:rsid w:val="008C6E30"/>
    <w:rsid w:val="008D6952"/>
    <w:rsid w:val="00914E14"/>
    <w:rsid w:val="0093100C"/>
    <w:rsid w:val="00937982"/>
    <w:rsid w:val="0094051A"/>
    <w:rsid w:val="00944489"/>
    <w:rsid w:val="00952CCB"/>
    <w:rsid w:val="00961E10"/>
    <w:rsid w:val="00963248"/>
    <w:rsid w:val="00977802"/>
    <w:rsid w:val="009B4FF2"/>
    <w:rsid w:val="009D71E8"/>
    <w:rsid w:val="009F0A2E"/>
    <w:rsid w:val="00A06A37"/>
    <w:rsid w:val="00A51296"/>
    <w:rsid w:val="00A520D1"/>
    <w:rsid w:val="00A744B1"/>
    <w:rsid w:val="00A75FA4"/>
    <w:rsid w:val="00A871FB"/>
    <w:rsid w:val="00A96C17"/>
    <w:rsid w:val="00AB12DC"/>
    <w:rsid w:val="00AB235F"/>
    <w:rsid w:val="00AB7A65"/>
    <w:rsid w:val="00AF1A1D"/>
    <w:rsid w:val="00AF29AE"/>
    <w:rsid w:val="00B12B8E"/>
    <w:rsid w:val="00B410BA"/>
    <w:rsid w:val="00B507FE"/>
    <w:rsid w:val="00B53B79"/>
    <w:rsid w:val="00B86063"/>
    <w:rsid w:val="00BA1752"/>
    <w:rsid w:val="00BA6AC0"/>
    <w:rsid w:val="00BB287E"/>
    <w:rsid w:val="00BC1BAD"/>
    <w:rsid w:val="00BD46D7"/>
    <w:rsid w:val="00BD5366"/>
    <w:rsid w:val="00C3208C"/>
    <w:rsid w:val="00CE0397"/>
    <w:rsid w:val="00CE1BDE"/>
    <w:rsid w:val="00D00061"/>
    <w:rsid w:val="00D33FE5"/>
    <w:rsid w:val="00D60215"/>
    <w:rsid w:val="00D7471B"/>
    <w:rsid w:val="00D74C99"/>
    <w:rsid w:val="00D941FE"/>
    <w:rsid w:val="00DA19FC"/>
    <w:rsid w:val="00DE3314"/>
    <w:rsid w:val="00DE6356"/>
    <w:rsid w:val="00E02DAA"/>
    <w:rsid w:val="00E33732"/>
    <w:rsid w:val="00E52E65"/>
    <w:rsid w:val="00E66558"/>
    <w:rsid w:val="00E73A6E"/>
    <w:rsid w:val="00E74C9A"/>
    <w:rsid w:val="00EB3C79"/>
    <w:rsid w:val="00EC4E92"/>
    <w:rsid w:val="00EC59BF"/>
    <w:rsid w:val="00F057BC"/>
    <w:rsid w:val="00F735FB"/>
    <w:rsid w:val="00F77963"/>
    <w:rsid w:val="00F77EE3"/>
    <w:rsid w:val="00FB0AB9"/>
    <w:rsid w:val="00FE1B67"/>
    <w:rsid w:val="00FF0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9727AC2C-A302-41F4-B9CE-AA679612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xmsonormal">
    <w:name w:val="x_msonormal"/>
    <w:basedOn w:val="Normal"/>
    <w:rsid w:val="00675666"/>
    <w:pPr>
      <w:suppressAutoHyphens w:val="0"/>
      <w:autoSpaceDN/>
      <w:spacing w:after="0" w:line="240" w:lineRule="auto"/>
    </w:pPr>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958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2066</TotalTime>
  <Pages>1</Pages>
  <Words>2488</Words>
  <Characters>14186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Master-ET-v3.8</dc:description>
  <cp:lastModifiedBy>Mo Ladak</cp:lastModifiedBy>
  <cp:revision>28</cp:revision>
  <cp:lastPrinted>2021-11-12T17:17:00Z</cp:lastPrinted>
  <dcterms:created xsi:type="dcterms:W3CDTF">2021-11-03T19:58:00Z</dcterms:created>
  <dcterms:modified xsi:type="dcterms:W3CDTF">2021-12-06T19:48:00Z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