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56F5E" w14:textId="6398C9D8" w:rsidR="00E663A4" w:rsidRDefault="00F60963" w:rsidP="00E663A4">
      <w:pPr>
        <w:spacing w:after="0"/>
        <w:jc w:val="center"/>
        <w:rPr>
          <w:b/>
          <w:bCs/>
          <w:sz w:val="40"/>
          <w:szCs w:val="40"/>
        </w:rPr>
      </w:pPr>
      <w:r w:rsidRPr="00B0726A">
        <w:rPr>
          <w:rFonts w:cstheme="minorHAnsi"/>
          <w:noProof/>
          <w:sz w:val="24"/>
          <w:szCs w:val="24"/>
        </w:rPr>
        <w:drawing>
          <wp:anchor distT="36576" distB="36576" distL="36576" distR="36576" simplePos="0" relativeHeight="251659264" behindDoc="1" locked="0" layoutInCell="1" allowOverlap="1" wp14:anchorId="4DFCFF25" wp14:editId="6D717DA4">
            <wp:simplePos x="0" y="0"/>
            <wp:positionH relativeFrom="margin">
              <wp:posOffset>5140900</wp:posOffset>
            </wp:positionH>
            <wp:positionV relativeFrom="paragraph">
              <wp:posOffset>335</wp:posOffset>
            </wp:positionV>
            <wp:extent cx="1805305" cy="615950"/>
            <wp:effectExtent l="0" t="0" r="4445" b="0"/>
            <wp:wrapTight wrapText="bothSides">
              <wp:wrapPolygon edited="0">
                <wp:start x="0" y="0"/>
                <wp:lineTo x="0" y="20709"/>
                <wp:lineTo x="21425" y="20709"/>
                <wp:lineTo x="21425" y="0"/>
                <wp:lineTo x="0" y="0"/>
              </wp:wrapPolygon>
            </wp:wrapTight>
            <wp:docPr id="3" name="Picture 3" descr="Logo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June 20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305" cy="61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663A4">
        <w:rPr>
          <w:b/>
          <w:bCs/>
          <w:sz w:val="40"/>
          <w:szCs w:val="40"/>
        </w:rPr>
        <w:t xml:space="preserve">                      </w:t>
      </w:r>
      <w:r w:rsidR="00B61638" w:rsidRPr="00F60963">
        <w:rPr>
          <w:b/>
          <w:bCs/>
          <w:sz w:val="40"/>
          <w:szCs w:val="40"/>
        </w:rPr>
        <w:t xml:space="preserve">Health and Social Care </w:t>
      </w:r>
      <w:r>
        <w:rPr>
          <w:b/>
          <w:bCs/>
          <w:sz w:val="40"/>
          <w:szCs w:val="40"/>
        </w:rPr>
        <w:t xml:space="preserve">(HSC) </w:t>
      </w:r>
    </w:p>
    <w:p w14:paraId="339C9EC5" w14:textId="388EE143" w:rsidR="00B61638" w:rsidRPr="00F60963" w:rsidRDefault="00E663A4" w:rsidP="008016AF">
      <w:pPr>
        <w:jc w:val="center"/>
        <w:rPr>
          <w:b/>
          <w:bCs/>
          <w:sz w:val="40"/>
          <w:szCs w:val="40"/>
        </w:rPr>
      </w:pPr>
      <w:r>
        <w:rPr>
          <w:b/>
          <w:bCs/>
          <w:sz w:val="40"/>
          <w:szCs w:val="40"/>
        </w:rPr>
        <w:t xml:space="preserve">                  </w:t>
      </w:r>
      <w:r w:rsidR="008016AF" w:rsidRPr="00F60963">
        <w:rPr>
          <w:b/>
          <w:bCs/>
          <w:sz w:val="40"/>
          <w:szCs w:val="40"/>
        </w:rPr>
        <w:t xml:space="preserve">Transition </w:t>
      </w:r>
      <w:r w:rsidR="00B61638" w:rsidRPr="00F60963">
        <w:rPr>
          <w:b/>
          <w:bCs/>
          <w:sz w:val="40"/>
          <w:szCs w:val="40"/>
        </w:rPr>
        <w:t>Project 2</w:t>
      </w:r>
    </w:p>
    <w:p w14:paraId="458085BA" w14:textId="01678FC5" w:rsidR="00B61638" w:rsidRDefault="00B61638">
      <w:pPr>
        <w:rPr>
          <w:sz w:val="24"/>
          <w:szCs w:val="24"/>
        </w:rPr>
      </w:pPr>
      <w:r w:rsidRPr="00F60963">
        <w:rPr>
          <w:sz w:val="24"/>
          <w:szCs w:val="24"/>
        </w:rPr>
        <w:t>Working in HSC means that you could work with all sorts of different people, of all different ages, backgrounds and beliefs. This project will help you to think about some of the different challenges that different individuals might face</w:t>
      </w:r>
      <w:r w:rsidR="006577F9">
        <w:rPr>
          <w:sz w:val="24"/>
          <w:szCs w:val="24"/>
        </w:rPr>
        <w:t xml:space="preserve"> and that you as a HSC worker might need to manage. </w:t>
      </w:r>
    </w:p>
    <w:p w14:paraId="6D6C91E5" w14:textId="73B41110" w:rsidR="00E663A4" w:rsidRPr="00F60963" w:rsidRDefault="00E663A4" w:rsidP="00E663A4">
      <w:pPr>
        <w:spacing w:after="0"/>
        <w:rPr>
          <w:sz w:val="24"/>
          <w:szCs w:val="24"/>
        </w:rPr>
      </w:pPr>
      <w:r w:rsidRPr="00F60963">
        <w:rPr>
          <w:noProof/>
          <w:sz w:val="24"/>
          <w:szCs w:val="24"/>
        </w:rPr>
        <w:drawing>
          <wp:anchor distT="0" distB="0" distL="114300" distR="114300" simplePos="0" relativeHeight="251660288" behindDoc="1" locked="0" layoutInCell="1" allowOverlap="1" wp14:anchorId="70AEE525" wp14:editId="53B40C17">
            <wp:simplePos x="0" y="0"/>
            <wp:positionH relativeFrom="margin">
              <wp:posOffset>2926715</wp:posOffset>
            </wp:positionH>
            <wp:positionV relativeFrom="paragraph">
              <wp:posOffset>102235</wp:posOffset>
            </wp:positionV>
            <wp:extent cx="3960000" cy="2348131"/>
            <wp:effectExtent l="0" t="0" r="2540" b="0"/>
            <wp:wrapTight wrapText="bothSides">
              <wp:wrapPolygon edited="0">
                <wp:start x="0" y="0"/>
                <wp:lineTo x="0" y="21384"/>
                <wp:lineTo x="21510" y="21384"/>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60000" cy="2348131"/>
                    </a:xfrm>
                    <a:prstGeom prst="rect">
                      <a:avLst/>
                    </a:prstGeom>
                  </pic:spPr>
                </pic:pic>
              </a:graphicData>
            </a:graphic>
            <wp14:sizeRelH relativeFrom="margin">
              <wp14:pctWidth>0</wp14:pctWidth>
            </wp14:sizeRelH>
            <wp14:sizeRelV relativeFrom="margin">
              <wp14:pctHeight>0</wp14:pctHeight>
            </wp14:sizeRelV>
          </wp:anchor>
        </w:drawing>
      </w:r>
    </w:p>
    <w:p w14:paraId="51484128" w14:textId="1E350957" w:rsidR="00B61638" w:rsidRPr="00E663A4" w:rsidRDefault="00B61638">
      <w:pPr>
        <w:rPr>
          <w:b/>
          <w:bCs/>
          <w:sz w:val="28"/>
          <w:szCs w:val="28"/>
        </w:rPr>
      </w:pPr>
      <w:r w:rsidRPr="00E663A4">
        <w:rPr>
          <w:b/>
          <w:bCs/>
          <w:sz w:val="28"/>
          <w:szCs w:val="28"/>
        </w:rPr>
        <w:t>Development through the life stages</w:t>
      </w:r>
    </w:p>
    <w:p w14:paraId="68EF4296" w14:textId="3080EDA5" w:rsidR="00B61638" w:rsidRPr="00F60963" w:rsidRDefault="00B61638">
      <w:pPr>
        <w:rPr>
          <w:sz w:val="24"/>
          <w:szCs w:val="24"/>
        </w:rPr>
      </w:pPr>
      <w:r w:rsidRPr="00F60963">
        <w:rPr>
          <w:sz w:val="24"/>
          <w:szCs w:val="24"/>
        </w:rPr>
        <w:t xml:space="preserve">If you have already completed your Level 2 in HSC you will have learned about how people develop through the life stages. In this part of the project we are going to consider the impact of different </w:t>
      </w:r>
      <w:r w:rsidR="008E4B46" w:rsidRPr="00F60963">
        <w:rPr>
          <w:sz w:val="24"/>
          <w:szCs w:val="24"/>
        </w:rPr>
        <w:t xml:space="preserve">events on individuals. </w:t>
      </w:r>
    </w:p>
    <w:p w14:paraId="61E09FDB" w14:textId="37F9212E" w:rsidR="008E4B46" w:rsidRPr="00F60963" w:rsidRDefault="008E4B46">
      <w:pPr>
        <w:rPr>
          <w:sz w:val="24"/>
          <w:szCs w:val="24"/>
        </w:rPr>
      </w:pPr>
      <w:r w:rsidRPr="00F60963">
        <w:rPr>
          <w:sz w:val="24"/>
          <w:szCs w:val="24"/>
        </w:rPr>
        <w:t xml:space="preserve">There are four key areas of development: Physical, Intellectual, Emotional and Social. We often refer to these as PIES. </w:t>
      </w:r>
    </w:p>
    <w:p w14:paraId="0FE070F9" w14:textId="77777777" w:rsidR="00E663A4" w:rsidRDefault="00E663A4">
      <w:pPr>
        <w:rPr>
          <w:b/>
          <w:bCs/>
          <w:color w:val="7030A0"/>
          <w:sz w:val="24"/>
          <w:szCs w:val="24"/>
        </w:rPr>
      </w:pPr>
    </w:p>
    <w:p w14:paraId="685D498C" w14:textId="12ACF284" w:rsidR="008E4B46" w:rsidRPr="00F60963" w:rsidRDefault="008E4B46">
      <w:pPr>
        <w:rPr>
          <w:sz w:val="24"/>
          <w:szCs w:val="24"/>
        </w:rPr>
      </w:pPr>
      <w:r w:rsidRPr="00E663A4">
        <w:rPr>
          <w:b/>
          <w:bCs/>
          <w:color w:val="7030A0"/>
          <w:sz w:val="28"/>
          <w:szCs w:val="28"/>
        </w:rPr>
        <w:t>Task 1</w:t>
      </w:r>
      <w:r w:rsidR="00594312" w:rsidRPr="00E663A4">
        <w:rPr>
          <w:b/>
          <w:bCs/>
          <w:color w:val="7030A0"/>
          <w:sz w:val="28"/>
          <w:szCs w:val="28"/>
        </w:rPr>
        <w:t>a</w:t>
      </w:r>
      <w:r w:rsidRPr="00E663A4">
        <w:rPr>
          <w:b/>
          <w:bCs/>
          <w:color w:val="7030A0"/>
          <w:sz w:val="28"/>
          <w:szCs w:val="28"/>
        </w:rPr>
        <w:t xml:space="preserve">: </w:t>
      </w:r>
      <w:r w:rsidRPr="00F60963">
        <w:rPr>
          <w:sz w:val="24"/>
          <w:szCs w:val="24"/>
        </w:rPr>
        <w:t xml:space="preserve">Describe each area of development </w:t>
      </w:r>
      <w:r w:rsidR="00594312" w:rsidRPr="00F60963">
        <w:rPr>
          <w:sz w:val="24"/>
          <w:szCs w:val="24"/>
        </w:rPr>
        <w:t xml:space="preserve">in your own words: </w:t>
      </w:r>
      <w:r w:rsidRPr="00F60963">
        <w:rPr>
          <w:sz w:val="24"/>
          <w:szCs w:val="24"/>
        </w:rPr>
        <w:t xml:space="preserve"> </w:t>
      </w:r>
    </w:p>
    <w:p w14:paraId="60C11348" w14:textId="77777777" w:rsidR="006577F9" w:rsidRDefault="008E4B46" w:rsidP="00DA3AAC">
      <w:pPr>
        <w:pStyle w:val="ListParagraph"/>
        <w:numPr>
          <w:ilvl w:val="0"/>
          <w:numId w:val="11"/>
        </w:numPr>
        <w:rPr>
          <w:sz w:val="24"/>
          <w:szCs w:val="24"/>
        </w:rPr>
      </w:pPr>
      <w:r w:rsidRPr="006577F9">
        <w:rPr>
          <w:sz w:val="24"/>
          <w:szCs w:val="24"/>
        </w:rPr>
        <w:t xml:space="preserve">Physical development is: </w:t>
      </w:r>
    </w:p>
    <w:p w14:paraId="6CC5755F" w14:textId="77777777" w:rsidR="006577F9" w:rsidRDefault="008E4B46" w:rsidP="00CE7CAB">
      <w:pPr>
        <w:pStyle w:val="ListParagraph"/>
        <w:numPr>
          <w:ilvl w:val="0"/>
          <w:numId w:val="11"/>
        </w:numPr>
        <w:rPr>
          <w:sz w:val="24"/>
          <w:szCs w:val="24"/>
        </w:rPr>
      </w:pPr>
      <w:r w:rsidRPr="006577F9">
        <w:rPr>
          <w:sz w:val="24"/>
          <w:szCs w:val="24"/>
        </w:rPr>
        <w:t xml:space="preserve">Intellectual development is: </w:t>
      </w:r>
    </w:p>
    <w:p w14:paraId="4F13E152" w14:textId="77777777" w:rsidR="006577F9" w:rsidRDefault="008E4B46" w:rsidP="00D72948">
      <w:pPr>
        <w:pStyle w:val="ListParagraph"/>
        <w:numPr>
          <w:ilvl w:val="0"/>
          <w:numId w:val="11"/>
        </w:numPr>
        <w:rPr>
          <w:sz w:val="24"/>
          <w:szCs w:val="24"/>
        </w:rPr>
      </w:pPr>
      <w:r w:rsidRPr="006577F9">
        <w:rPr>
          <w:sz w:val="24"/>
          <w:szCs w:val="24"/>
        </w:rPr>
        <w:t xml:space="preserve">Emotional development is: </w:t>
      </w:r>
    </w:p>
    <w:p w14:paraId="27CA71BF" w14:textId="3F4B8401" w:rsidR="008E4B46" w:rsidRPr="006577F9" w:rsidRDefault="008E4B46" w:rsidP="00D72948">
      <w:pPr>
        <w:pStyle w:val="ListParagraph"/>
        <w:numPr>
          <w:ilvl w:val="0"/>
          <w:numId w:val="11"/>
        </w:numPr>
        <w:rPr>
          <w:sz w:val="24"/>
          <w:szCs w:val="24"/>
        </w:rPr>
      </w:pPr>
      <w:r w:rsidRPr="006577F9">
        <w:rPr>
          <w:sz w:val="24"/>
          <w:szCs w:val="24"/>
        </w:rPr>
        <w:t xml:space="preserve">Social development is: </w:t>
      </w:r>
    </w:p>
    <w:p w14:paraId="4BFAEB0C" w14:textId="44C69E1F" w:rsidR="00594312" w:rsidRPr="00F60963" w:rsidRDefault="00594312">
      <w:pPr>
        <w:rPr>
          <w:sz w:val="24"/>
          <w:szCs w:val="24"/>
        </w:rPr>
      </w:pPr>
      <w:r w:rsidRPr="00E663A4">
        <w:rPr>
          <w:b/>
          <w:bCs/>
          <w:color w:val="7030A0"/>
          <w:sz w:val="28"/>
          <w:szCs w:val="28"/>
        </w:rPr>
        <w:t>Task 1b</w:t>
      </w:r>
      <w:r w:rsidR="00E663A4" w:rsidRPr="00E663A4">
        <w:rPr>
          <w:b/>
          <w:bCs/>
          <w:color w:val="7030A0"/>
          <w:sz w:val="28"/>
          <w:szCs w:val="28"/>
        </w:rPr>
        <w:t xml:space="preserve">: </w:t>
      </w:r>
      <w:r w:rsidRPr="00F60963">
        <w:rPr>
          <w:sz w:val="24"/>
          <w:szCs w:val="24"/>
        </w:rPr>
        <w:t xml:space="preserve">Now give examples for each of the areas of development for each life stage for example in infancy babies learn to roll over – this is physical development. </w:t>
      </w:r>
    </w:p>
    <w:tbl>
      <w:tblPr>
        <w:tblStyle w:val="TableGrid"/>
        <w:tblW w:w="10375" w:type="dxa"/>
        <w:tblLook w:val="04A0" w:firstRow="1" w:lastRow="0" w:firstColumn="1" w:lastColumn="0" w:noHBand="0" w:noVBand="1"/>
      </w:tblPr>
      <w:tblGrid>
        <w:gridCol w:w="2211"/>
        <w:gridCol w:w="2041"/>
        <w:gridCol w:w="2041"/>
        <w:gridCol w:w="2041"/>
        <w:gridCol w:w="2041"/>
      </w:tblGrid>
      <w:tr w:rsidR="006577F9" w:rsidRPr="00F60963" w14:paraId="2A56CB60" w14:textId="77777777" w:rsidTr="006577F9">
        <w:tc>
          <w:tcPr>
            <w:tcW w:w="2211" w:type="dxa"/>
          </w:tcPr>
          <w:p w14:paraId="4E40A6B9" w14:textId="10B7F2BC" w:rsidR="008E4B46" w:rsidRPr="00F60963" w:rsidRDefault="008E4B46">
            <w:pPr>
              <w:rPr>
                <w:b/>
                <w:bCs/>
                <w:sz w:val="24"/>
                <w:szCs w:val="24"/>
              </w:rPr>
            </w:pPr>
            <w:r w:rsidRPr="00F60963">
              <w:rPr>
                <w:b/>
                <w:bCs/>
                <w:sz w:val="24"/>
                <w:szCs w:val="24"/>
              </w:rPr>
              <w:t>Life stage</w:t>
            </w:r>
          </w:p>
        </w:tc>
        <w:tc>
          <w:tcPr>
            <w:tcW w:w="2041" w:type="dxa"/>
          </w:tcPr>
          <w:p w14:paraId="2148D7AF" w14:textId="69C2C7FD" w:rsidR="008E4B46" w:rsidRPr="00F60963" w:rsidRDefault="008E4B46">
            <w:pPr>
              <w:rPr>
                <w:b/>
                <w:bCs/>
                <w:sz w:val="24"/>
                <w:szCs w:val="24"/>
              </w:rPr>
            </w:pPr>
            <w:r w:rsidRPr="00F60963">
              <w:rPr>
                <w:b/>
                <w:bCs/>
                <w:sz w:val="24"/>
                <w:szCs w:val="24"/>
              </w:rPr>
              <w:t>Physical</w:t>
            </w:r>
          </w:p>
        </w:tc>
        <w:tc>
          <w:tcPr>
            <w:tcW w:w="2041" w:type="dxa"/>
          </w:tcPr>
          <w:p w14:paraId="02870B33" w14:textId="438E6371" w:rsidR="008E4B46" w:rsidRPr="00F60963" w:rsidRDefault="008E4B46">
            <w:pPr>
              <w:rPr>
                <w:b/>
                <w:bCs/>
                <w:sz w:val="24"/>
                <w:szCs w:val="24"/>
              </w:rPr>
            </w:pPr>
            <w:r w:rsidRPr="00F60963">
              <w:rPr>
                <w:b/>
                <w:bCs/>
                <w:sz w:val="24"/>
                <w:szCs w:val="24"/>
              </w:rPr>
              <w:t xml:space="preserve">Intellectual </w:t>
            </w:r>
          </w:p>
        </w:tc>
        <w:tc>
          <w:tcPr>
            <w:tcW w:w="2041" w:type="dxa"/>
          </w:tcPr>
          <w:p w14:paraId="11C566F7" w14:textId="62B79070" w:rsidR="008E4B46" w:rsidRPr="00F60963" w:rsidRDefault="008E4B46">
            <w:pPr>
              <w:rPr>
                <w:b/>
                <w:bCs/>
                <w:sz w:val="24"/>
                <w:szCs w:val="24"/>
              </w:rPr>
            </w:pPr>
            <w:r w:rsidRPr="00F60963">
              <w:rPr>
                <w:b/>
                <w:bCs/>
                <w:sz w:val="24"/>
                <w:szCs w:val="24"/>
              </w:rPr>
              <w:t>Emotional</w:t>
            </w:r>
          </w:p>
        </w:tc>
        <w:tc>
          <w:tcPr>
            <w:tcW w:w="2041" w:type="dxa"/>
          </w:tcPr>
          <w:p w14:paraId="5D0BD77D" w14:textId="0B2C245B" w:rsidR="008E4B46" w:rsidRPr="00F60963" w:rsidRDefault="008E4B46">
            <w:pPr>
              <w:rPr>
                <w:b/>
                <w:bCs/>
                <w:sz w:val="24"/>
                <w:szCs w:val="24"/>
              </w:rPr>
            </w:pPr>
            <w:r w:rsidRPr="00F60963">
              <w:rPr>
                <w:b/>
                <w:bCs/>
                <w:sz w:val="24"/>
                <w:szCs w:val="24"/>
              </w:rPr>
              <w:t xml:space="preserve">Social </w:t>
            </w:r>
          </w:p>
        </w:tc>
      </w:tr>
      <w:tr w:rsidR="006577F9" w:rsidRPr="00F60963" w14:paraId="5A15F668" w14:textId="77777777" w:rsidTr="006577F9">
        <w:tc>
          <w:tcPr>
            <w:tcW w:w="2211" w:type="dxa"/>
          </w:tcPr>
          <w:p w14:paraId="0AE66FED" w14:textId="77777777" w:rsidR="00594312" w:rsidRPr="00F60963" w:rsidRDefault="008E4B46">
            <w:pPr>
              <w:rPr>
                <w:sz w:val="24"/>
                <w:szCs w:val="24"/>
              </w:rPr>
            </w:pPr>
            <w:r w:rsidRPr="00F60963">
              <w:rPr>
                <w:sz w:val="24"/>
                <w:szCs w:val="24"/>
              </w:rPr>
              <w:t xml:space="preserve">Infancy </w:t>
            </w:r>
          </w:p>
          <w:p w14:paraId="2125D538" w14:textId="77777777" w:rsidR="00594312" w:rsidRDefault="008E4B46" w:rsidP="00E663A4">
            <w:pPr>
              <w:rPr>
                <w:sz w:val="24"/>
                <w:szCs w:val="24"/>
              </w:rPr>
            </w:pPr>
            <w:r w:rsidRPr="00F60963">
              <w:rPr>
                <w:sz w:val="24"/>
                <w:szCs w:val="24"/>
              </w:rPr>
              <w:t>0-2 years</w:t>
            </w:r>
          </w:p>
          <w:p w14:paraId="5EC4EA1B" w14:textId="5B2B248B" w:rsidR="00E663A4" w:rsidRPr="00F60963" w:rsidRDefault="00E663A4" w:rsidP="00E663A4">
            <w:pPr>
              <w:rPr>
                <w:sz w:val="24"/>
                <w:szCs w:val="24"/>
              </w:rPr>
            </w:pPr>
          </w:p>
        </w:tc>
        <w:tc>
          <w:tcPr>
            <w:tcW w:w="2041" w:type="dxa"/>
          </w:tcPr>
          <w:p w14:paraId="4355EB8B" w14:textId="77777777" w:rsidR="008E4B46" w:rsidRPr="00F60963" w:rsidRDefault="008E4B46">
            <w:pPr>
              <w:rPr>
                <w:sz w:val="24"/>
                <w:szCs w:val="24"/>
              </w:rPr>
            </w:pPr>
          </w:p>
        </w:tc>
        <w:tc>
          <w:tcPr>
            <w:tcW w:w="2041" w:type="dxa"/>
          </w:tcPr>
          <w:p w14:paraId="523A1640" w14:textId="77777777" w:rsidR="008E4B46" w:rsidRPr="00F60963" w:rsidRDefault="008E4B46">
            <w:pPr>
              <w:rPr>
                <w:sz w:val="24"/>
                <w:szCs w:val="24"/>
              </w:rPr>
            </w:pPr>
          </w:p>
        </w:tc>
        <w:tc>
          <w:tcPr>
            <w:tcW w:w="2041" w:type="dxa"/>
          </w:tcPr>
          <w:p w14:paraId="19747E87" w14:textId="77777777" w:rsidR="008E4B46" w:rsidRPr="00F60963" w:rsidRDefault="008E4B46">
            <w:pPr>
              <w:rPr>
                <w:sz w:val="24"/>
                <w:szCs w:val="24"/>
              </w:rPr>
            </w:pPr>
          </w:p>
        </w:tc>
        <w:tc>
          <w:tcPr>
            <w:tcW w:w="2041" w:type="dxa"/>
          </w:tcPr>
          <w:p w14:paraId="2526BC63" w14:textId="77777777" w:rsidR="008E4B46" w:rsidRPr="00F60963" w:rsidRDefault="008E4B46">
            <w:pPr>
              <w:rPr>
                <w:sz w:val="24"/>
                <w:szCs w:val="24"/>
              </w:rPr>
            </w:pPr>
          </w:p>
        </w:tc>
      </w:tr>
      <w:tr w:rsidR="006577F9" w:rsidRPr="00F60963" w14:paraId="30BFF43E" w14:textId="77777777" w:rsidTr="006577F9">
        <w:tc>
          <w:tcPr>
            <w:tcW w:w="2211" w:type="dxa"/>
          </w:tcPr>
          <w:p w14:paraId="250CCB6D" w14:textId="77777777" w:rsidR="00594312" w:rsidRPr="00F60963" w:rsidRDefault="00594312">
            <w:pPr>
              <w:rPr>
                <w:sz w:val="24"/>
                <w:szCs w:val="24"/>
              </w:rPr>
            </w:pPr>
            <w:r w:rsidRPr="00F60963">
              <w:rPr>
                <w:sz w:val="24"/>
                <w:szCs w:val="24"/>
              </w:rPr>
              <w:t xml:space="preserve">Early </w:t>
            </w:r>
            <w:r w:rsidR="00E451D9" w:rsidRPr="00F60963">
              <w:rPr>
                <w:sz w:val="24"/>
                <w:szCs w:val="24"/>
              </w:rPr>
              <w:t xml:space="preserve">Childhood </w:t>
            </w:r>
          </w:p>
          <w:p w14:paraId="7AA9B253" w14:textId="77777777" w:rsidR="00594312" w:rsidRDefault="00E451D9" w:rsidP="00E663A4">
            <w:pPr>
              <w:rPr>
                <w:sz w:val="24"/>
                <w:szCs w:val="24"/>
              </w:rPr>
            </w:pPr>
            <w:r w:rsidRPr="00F60963">
              <w:rPr>
                <w:sz w:val="24"/>
                <w:szCs w:val="24"/>
              </w:rPr>
              <w:t>3-8 years</w:t>
            </w:r>
          </w:p>
          <w:p w14:paraId="179AE8D2" w14:textId="5BFFAD56" w:rsidR="00E663A4" w:rsidRPr="00F60963" w:rsidRDefault="00E663A4" w:rsidP="00E663A4">
            <w:pPr>
              <w:rPr>
                <w:sz w:val="24"/>
                <w:szCs w:val="24"/>
              </w:rPr>
            </w:pPr>
          </w:p>
        </w:tc>
        <w:tc>
          <w:tcPr>
            <w:tcW w:w="2041" w:type="dxa"/>
          </w:tcPr>
          <w:p w14:paraId="2CE28F7D" w14:textId="77777777" w:rsidR="008E4B46" w:rsidRPr="00F60963" w:rsidRDefault="008E4B46">
            <w:pPr>
              <w:rPr>
                <w:sz w:val="24"/>
                <w:szCs w:val="24"/>
              </w:rPr>
            </w:pPr>
          </w:p>
        </w:tc>
        <w:tc>
          <w:tcPr>
            <w:tcW w:w="2041" w:type="dxa"/>
          </w:tcPr>
          <w:p w14:paraId="0AA78807" w14:textId="77777777" w:rsidR="008E4B46" w:rsidRPr="00F60963" w:rsidRDefault="008E4B46">
            <w:pPr>
              <w:rPr>
                <w:sz w:val="24"/>
                <w:szCs w:val="24"/>
              </w:rPr>
            </w:pPr>
          </w:p>
        </w:tc>
        <w:tc>
          <w:tcPr>
            <w:tcW w:w="2041" w:type="dxa"/>
          </w:tcPr>
          <w:p w14:paraId="581A314F" w14:textId="77777777" w:rsidR="008E4B46" w:rsidRPr="00F60963" w:rsidRDefault="008E4B46">
            <w:pPr>
              <w:rPr>
                <w:sz w:val="24"/>
                <w:szCs w:val="24"/>
              </w:rPr>
            </w:pPr>
          </w:p>
        </w:tc>
        <w:tc>
          <w:tcPr>
            <w:tcW w:w="2041" w:type="dxa"/>
          </w:tcPr>
          <w:p w14:paraId="7FE28973" w14:textId="77777777" w:rsidR="008E4B46" w:rsidRPr="00F60963" w:rsidRDefault="008E4B46">
            <w:pPr>
              <w:rPr>
                <w:sz w:val="24"/>
                <w:szCs w:val="24"/>
              </w:rPr>
            </w:pPr>
          </w:p>
        </w:tc>
      </w:tr>
      <w:tr w:rsidR="006577F9" w:rsidRPr="00F60963" w14:paraId="0264B97C" w14:textId="77777777" w:rsidTr="006577F9">
        <w:tc>
          <w:tcPr>
            <w:tcW w:w="2211" w:type="dxa"/>
          </w:tcPr>
          <w:p w14:paraId="478DB101" w14:textId="77777777" w:rsidR="00594312" w:rsidRPr="00F60963" w:rsidRDefault="00594312">
            <w:pPr>
              <w:rPr>
                <w:sz w:val="24"/>
                <w:szCs w:val="24"/>
              </w:rPr>
            </w:pPr>
            <w:r w:rsidRPr="00F60963">
              <w:rPr>
                <w:sz w:val="24"/>
                <w:szCs w:val="24"/>
              </w:rPr>
              <w:t>Adolescence</w:t>
            </w:r>
            <w:r w:rsidR="00E451D9" w:rsidRPr="00F60963">
              <w:rPr>
                <w:sz w:val="24"/>
                <w:szCs w:val="24"/>
              </w:rPr>
              <w:t xml:space="preserve"> </w:t>
            </w:r>
          </w:p>
          <w:p w14:paraId="5E971D54" w14:textId="29065292" w:rsidR="00594312" w:rsidRPr="00F60963" w:rsidRDefault="00E451D9">
            <w:pPr>
              <w:rPr>
                <w:sz w:val="24"/>
                <w:szCs w:val="24"/>
              </w:rPr>
            </w:pPr>
            <w:r w:rsidRPr="00F60963">
              <w:rPr>
                <w:sz w:val="24"/>
                <w:szCs w:val="24"/>
              </w:rPr>
              <w:t>9-18</w:t>
            </w:r>
            <w:r w:rsidR="00594312" w:rsidRPr="00F60963">
              <w:rPr>
                <w:sz w:val="24"/>
                <w:szCs w:val="24"/>
              </w:rPr>
              <w:t xml:space="preserve"> </w:t>
            </w:r>
            <w:r w:rsidRPr="00F60963">
              <w:rPr>
                <w:sz w:val="24"/>
                <w:szCs w:val="24"/>
              </w:rPr>
              <w:t>years</w:t>
            </w:r>
          </w:p>
          <w:p w14:paraId="4F09C4EA" w14:textId="704D3FD7" w:rsidR="00594312" w:rsidRPr="00F60963" w:rsidRDefault="00594312">
            <w:pPr>
              <w:rPr>
                <w:sz w:val="24"/>
                <w:szCs w:val="24"/>
              </w:rPr>
            </w:pPr>
          </w:p>
        </w:tc>
        <w:tc>
          <w:tcPr>
            <w:tcW w:w="2041" w:type="dxa"/>
          </w:tcPr>
          <w:p w14:paraId="44D42F68" w14:textId="77777777" w:rsidR="008E4B46" w:rsidRPr="00F60963" w:rsidRDefault="008E4B46">
            <w:pPr>
              <w:rPr>
                <w:sz w:val="24"/>
                <w:szCs w:val="24"/>
              </w:rPr>
            </w:pPr>
          </w:p>
        </w:tc>
        <w:tc>
          <w:tcPr>
            <w:tcW w:w="2041" w:type="dxa"/>
          </w:tcPr>
          <w:p w14:paraId="1B2B7FED" w14:textId="77777777" w:rsidR="008E4B46" w:rsidRPr="00F60963" w:rsidRDefault="008E4B46">
            <w:pPr>
              <w:rPr>
                <w:sz w:val="24"/>
                <w:szCs w:val="24"/>
              </w:rPr>
            </w:pPr>
          </w:p>
        </w:tc>
        <w:tc>
          <w:tcPr>
            <w:tcW w:w="2041" w:type="dxa"/>
          </w:tcPr>
          <w:p w14:paraId="6ED76416" w14:textId="77777777" w:rsidR="008E4B46" w:rsidRPr="00F60963" w:rsidRDefault="008E4B46">
            <w:pPr>
              <w:rPr>
                <w:sz w:val="24"/>
                <w:szCs w:val="24"/>
              </w:rPr>
            </w:pPr>
          </w:p>
        </w:tc>
        <w:tc>
          <w:tcPr>
            <w:tcW w:w="2041" w:type="dxa"/>
          </w:tcPr>
          <w:p w14:paraId="58279AA6" w14:textId="77777777" w:rsidR="008E4B46" w:rsidRPr="00F60963" w:rsidRDefault="008E4B46">
            <w:pPr>
              <w:rPr>
                <w:sz w:val="24"/>
                <w:szCs w:val="24"/>
              </w:rPr>
            </w:pPr>
          </w:p>
        </w:tc>
      </w:tr>
      <w:tr w:rsidR="006577F9" w:rsidRPr="00F60963" w14:paraId="27B0B19A" w14:textId="77777777" w:rsidTr="006577F9">
        <w:tc>
          <w:tcPr>
            <w:tcW w:w="2211" w:type="dxa"/>
          </w:tcPr>
          <w:p w14:paraId="38C2B2A5" w14:textId="77777777" w:rsidR="00594312" w:rsidRPr="00F60963" w:rsidRDefault="00594312">
            <w:pPr>
              <w:rPr>
                <w:sz w:val="24"/>
                <w:szCs w:val="24"/>
              </w:rPr>
            </w:pPr>
            <w:r w:rsidRPr="00F60963">
              <w:rPr>
                <w:sz w:val="24"/>
                <w:szCs w:val="24"/>
              </w:rPr>
              <w:t xml:space="preserve">Early Adulthood </w:t>
            </w:r>
          </w:p>
          <w:p w14:paraId="589DBA90" w14:textId="27E39738" w:rsidR="00594312" w:rsidRPr="00F60963" w:rsidRDefault="00594312">
            <w:pPr>
              <w:rPr>
                <w:sz w:val="24"/>
                <w:szCs w:val="24"/>
              </w:rPr>
            </w:pPr>
            <w:r w:rsidRPr="00F60963">
              <w:rPr>
                <w:sz w:val="24"/>
                <w:szCs w:val="24"/>
              </w:rPr>
              <w:t>19-45 years</w:t>
            </w:r>
          </w:p>
          <w:p w14:paraId="6D2C8217" w14:textId="282CC567" w:rsidR="00594312" w:rsidRPr="00F60963" w:rsidRDefault="00594312">
            <w:pPr>
              <w:rPr>
                <w:sz w:val="24"/>
                <w:szCs w:val="24"/>
              </w:rPr>
            </w:pPr>
          </w:p>
        </w:tc>
        <w:tc>
          <w:tcPr>
            <w:tcW w:w="2041" w:type="dxa"/>
          </w:tcPr>
          <w:p w14:paraId="5F87A777" w14:textId="77777777" w:rsidR="008E4B46" w:rsidRPr="00F60963" w:rsidRDefault="008E4B46">
            <w:pPr>
              <w:rPr>
                <w:sz w:val="24"/>
                <w:szCs w:val="24"/>
              </w:rPr>
            </w:pPr>
          </w:p>
        </w:tc>
        <w:tc>
          <w:tcPr>
            <w:tcW w:w="2041" w:type="dxa"/>
          </w:tcPr>
          <w:p w14:paraId="72305B6A" w14:textId="77777777" w:rsidR="008E4B46" w:rsidRPr="00F60963" w:rsidRDefault="008E4B46">
            <w:pPr>
              <w:rPr>
                <w:sz w:val="24"/>
                <w:szCs w:val="24"/>
              </w:rPr>
            </w:pPr>
          </w:p>
        </w:tc>
        <w:tc>
          <w:tcPr>
            <w:tcW w:w="2041" w:type="dxa"/>
          </w:tcPr>
          <w:p w14:paraId="442FF3E2" w14:textId="77777777" w:rsidR="008E4B46" w:rsidRPr="00F60963" w:rsidRDefault="008E4B46">
            <w:pPr>
              <w:rPr>
                <w:sz w:val="24"/>
                <w:szCs w:val="24"/>
              </w:rPr>
            </w:pPr>
          </w:p>
        </w:tc>
        <w:tc>
          <w:tcPr>
            <w:tcW w:w="2041" w:type="dxa"/>
          </w:tcPr>
          <w:p w14:paraId="7EAC0109" w14:textId="77777777" w:rsidR="008E4B46" w:rsidRPr="00F60963" w:rsidRDefault="008E4B46">
            <w:pPr>
              <w:rPr>
                <w:sz w:val="24"/>
                <w:szCs w:val="24"/>
              </w:rPr>
            </w:pPr>
          </w:p>
        </w:tc>
      </w:tr>
      <w:tr w:rsidR="006577F9" w:rsidRPr="00F60963" w14:paraId="18024FBB" w14:textId="77777777" w:rsidTr="006577F9">
        <w:tc>
          <w:tcPr>
            <w:tcW w:w="2211" w:type="dxa"/>
          </w:tcPr>
          <w:p w14:paraId="21802F7F" w14:textId="612D197B" w:rsidR="00594312" w:rsidRPr="00F60963" w:rsidRDefault="00594312">
            <w:pPr>
              <w:rPr>
                <w:sz w:val="24"/>
                <w:szCs w:val="24"/>
              </w:rPr>
            </w:pPr>
            <w:r w:rsidRPr="00F60963">
              <w:rPr>
                <w:sz w:val="24"/>
                <w:szCs w:val="24"/>
              </w:rPr>
              <w:t>Middle Adulthood 46-65 years</w:t>
            </w:r>
          </w:p>
          <w:p w14:paraId="409A3A2F" w14:textId="6D13891E" w:rsidR="00594312" w:rsidRPr="00F60963" w:rsidRDefault="00594312">
            <w:pPr>
              <w:rPr>
                <w:sz w:val="24"/>
                <w:szCs w:val="24"/>
              </w:rPr>
            </w:pPr>
          </w:p>
        </w:tc>
        <w:tc>
          <w:tcPr>
            <w:tcW w:w="2041" w:type="dxa"/>
          </w:tcPr>
          <w:p w14:paraId="77B703B9" w14:textId="77777777" w:rsidR="008E4B46" w:rsidRPr="00F60963" w:rsidRDefault="008E4B46">
            <w:pPr>
              <w:rPr>
                <w:sz w:val="24"/>
                <w:szCs w:val="24"/>
              </w:rPr>
            </w:pPr>
          </w:p>
        </w:tc>
        <w:tc>
          <w:tcPr>
            <w:tcW w:w="2041" w:type="dxa"/>
          </w:tcPr>
          <w:p w14:paraId="4316CA91" w14:textId="77777777" w:rsidR="008E4B46" w:rsidRPr="00F60963" w:rsidRDefault="008E4B46">
            <w:pPr>
              <w:rPr>
                <w:sz w:val="24"/>
                <w:szCs w:val="24"/>
              </w:rPr>
            </w:pPr>
          </w:p>
        </w:tc>
        <w:tc>
          <w:tcPr>
            <w:tcW w:w="2041" w:type="dxa"/>
          </w:tcPr>
          <w:p w14:paraId="5C65E7FA" w14:textId="77777777" w:rsidR="008E4B46" w:rsidRPr="00F60963" w:rsidRDefault="008E4B46">
            <w:pPr>
              <w:rPr>
                <w:sz w:val="24"/>
                <w:szCs w:val="24"/>
              </w:rPr>
            </w:pPr>
          </w:p>
        </w:tc>
        <w:tc>
          <w:tcPr>
            <w:tcW w:w="2041" w:type="dxa"/>
          </w:tcPr>
          <w:p w14:paraId="4C8150B7" w14:textId="77777777" w:rsidR="008E4B46" w:rsidRPr="00F60963" w:rsidRDefault="008E4B46">
            <w:pPr>
              <w:rPr>
                <w:sz w:val="24"/>
                <w:szCs w:val="24"/>
              </w:rPr>
            </w:pPr>
          </w:p>
        </w:tc>
      </w:tr>
      <w:tr w:rsidR="006577F9" w:rsidRPr="00F60963" w14:paraId="4F1A80F5" w14:textId="77777777" w:rsidTr="006577F9">
        <w:tc>
          <w:tcPr>
            <w:tcW w:w="2211" w:type="dxa"/>
          </w:tcPr>
          <w:p w14:paraId="27D3F45D" w14:textId="77777777" w:rsidR="00594312" w:rsidRPr="00F60963" w:rsidRDefault="00594312">
            <w:pPr>
              <w:rPr>
                <w:sz w:val="24"/>
                <w:szCs w:val="24"/>
              </w:rPr>
            </w:pPr>
            <w:r w:rsidRPr="00F60963">
              <w:rPr>
                <w:sz w:val="24"/>
                <w:szCs w:val="24"/>
              </w:rPr>
              <w:t xml:space="preserve">Later adulthood </w:t>
            </w:r>
          </w:p>
          <w:p w14:paraId="76EB0373" w14:textId="1A37713B" w:rsidR="00594312" w:rsidRPr="00F60963" w:rsidRDefault="00594312">
            <w:pPr>
              <w:rPr>
                <w:sz w:val="24"/>
                <w:szCs w:val="24"/>
              </w:rPr>
            </w:pPr>
            <w:r w:rsidRPr="00F60963">
              <w:rPr>
                <w:sz w:val="24"/>
                <w:szCs w:val="24"/>
              </w:rPr>
              <w:t>65+</w:t>
            </w:r>
          </w:p>
          <w:p w14:paraId="2BB964D8" w14:textId="0156B85A" w:rsidR="00594312" w:rsidRPr="00F60963" w:rsidRDefault="00594312">
            <w:pPr>
              <w:rPr>
                <w:sz w:val="24"/>
                <w:szCs w:val="24"/>
              </w:rPr>
            </w:pPr>
          </w:p>
        </w:tc>
        <w:tc>
          <w:tcPr>
            <w:tcW w:w="2041" w:type="dxa"/>
          </w:tcPr>
          <w:p w14:paraId="025E76E2" w14:textId="77777777" w:rsidR="008E4B46" w:rsidRPr="00F60963" w:rsidRDefault="008E4B46">
            <w:pPr>
              <w:rPr>
                <w:sz w:val="24"/>
                <w:szCs w:val="24"/>
              </w:rPr>
            </w:pPr>
          </w:p>
        </w:tc>
        <w:tc>
          <w:tcPr>
            <w:tcW w:w="2041" w:type="dxa"/>
          </w:tcPr>
          <w:p w14:paraId="7D03695B" w14:textId="77777777" w:rsidR="008E4B46" w:rsidRPr="00F60963" w:rsidRDefault="008E4B46">
            <w:pPr>
              <w:rPr>
                <w:sz w:val="24"/>
                <w:szCs w:val="24"/>
              </w:rPr>
            </w:pPr>
          </w:p>
        </w:tc>
        <w:tc>
          <w:tcPr>
            <w:tcW w:w="2041" w:type="dxa"/>
          </w:tcPr>
          <w:p w14:paraId="06EDBD2D" w14:textId="77777777" w:rsidR="008E4B46" w:rsidRPr="00F60963" w:rsidRDefault="008E4B46">
            <w:pPr>
              <w:rPr>
                <w:sz w:val="24"/>
                <w:szCs w:val="24"/>
              </w:rPr>
            </w:pPr>
          </w:p>
        </w:tc>
        <w:tc>
          <w:tcPr>
            <w:tcW w:w="2041" w:type="dxa"/>
          </w:tcPr>
          <w:p w14:paraId="697F2E27" w14:textId="77777777" w:rsidR="008E4B46" w:rsidRPr="00F60963" w:rsidRDefault="008E4B46">
            <w:pPr>
              <w:rPr>
                <w:sz w:val="24"/>
                <w:szCs w:val="24"/>
              </w:rPr>
            </w:pPr>
          </w:p>
        </w:tc>
      </w:tr>
    </w:tbl>
    <w:p w14:paraId="5B517EC1" w14:textId="43718E53" w:rsidR="008E4B46" w:rsidRDefault="008E4B46">
      <w:pPr>
        <w:rPr>
          <w:sz w:val="24"/>
          <w:szCs w:val="24"/>
        </w:rPr>
      </w:pPr>
    </w:p>
    <w:p w14:paraId="51457141" w14:textId="2E3B44F4" w:rsidR="006577F9" w:rsidRPr="00E663A4" w:rsidRDefault="006577F9">
      <w:pPr>
        <w:rPr>
          <w:b/>
          <w:bCs/>
          <w:sz w:val="28"/>
          <w:szCs w:val="28"/>
        </w:rPr>
      </w:pPr>
      <w:r w:rsidRPr="00E663A4">
        <w:rPr>
          <w:b/>
          <w:bCs/>
          <w:sz w:val="28"/>
          <w:szCs w:val="28"/>
        </w:rPr>
        <w:lastRenderedPageBreak/>
        <w:t xml:space="preserve">Predictable and Unpredictable Events </w:t>
      </w:r>
    </w:p>
    <w:p w14:paraId="49DA1F16" w14:textId="48B7E127" w:rsidR="00FB6D83" w:rsidRPr="00F60963" w:rsidRDefault="00594312">
      <w:pPr>
        <w:rPr>
          <w:sz w:val="24"/>
          <w:szCs w:val="24"/>
        </w:rPr>
      </w:pPr>
      <w:r w:rsidRPr="00F60963">
        <w:rPr>
          <w:sz w:val="24"/>
          <w:szCs w:val="24"/>
        </w:rPr>
        <w:t xml:space="preserve">During our lifetime we face some </w:t>
      </w:r>
      <w:r w:rsidRPr="00F60963">
        <w:rPr>
          <w:b/>
          <w:bCs/>
          <w:sz w:val="24"/>
          <w:szCs w:val="24"/>
        </w:rPr>
        <w:t>predictable events</w:t>
      </w:r>
      <w:r w:rsidRPr="00F60963">
        <w:rPr>
          <w:sz w:val="24"/>
          <w:szCs w:val="24"/>
        </w:rPr>
        <w:t xml:space="preserve"> such as starting school, or going through puberty</w:t>
      </w:r>
      <w:r w:rsidR="007E0D2B" w:rsidRPr="00F60963">
        <w:rPr>
          <w:sz w:val="24"/>
          <w:szCs w:val="24"/>
        </w:rPr>
        <w:t xml:space="preserve">, </w:t>
      </w:r>
      <w:r w:rsidRPr="00F60963">
        <w:rPr>
          <w:sz w:val="24"/>
          <w:szCs w:val="24"/>
        </w:rPr>
        <w:t xml:space="preserve">and other </w:t>
      </w:r>
      <w:r w:rsidRPr="00F60963">
        <w:rPr>
          <w:b/>
          <w:bCs/>
          <w:sz w:val="24"/>
          <w:szCs w:val="24"/>
        </w:rPr>
        <w:t>unpredictable events</w:t>
      </w:r>
      <w:r w:rsidRPr="00F60963">
        <w:rPr>
          <w:sz w:val="24"/>
          <w:szCs w:val="24"/>
        </w:rPr>
        <w:t xml:space="preserve"> such as serious illness or accidents. Each of these events will have an impact on our development – sometimes this will be positive, sometimes negative and sometimes both! </w:t>
      </w:r>
    </w:p>
    <w:p w14:paraId="39642EE3" w14:textId="50BD307D" w:rsidR="00594312" w:rsidRPr="00F60963" w:rsidRDefault="00594312">
      <w:pPr>
        <w:rPr>
          <w:sz w:val="24"/>
          <w:szCs w:val="24"/>
        </w:rPr>
      </w:pPr>
      <w:r w:rsidRPr="00F60963">
        <w:rPr>
          <w:sz w:val="24"/>
          <w:szCs w:val="24"/>
        </w:rPr>
        <w:t>In addition, although they might particularly affect one area of development</w:t>
      </w:r>
      <w:r w:rsidR="00FB6D83" w:rsidRPr="00F60963">
        <w:rPr>
          <w:sz w:val="24"/>
          <w:szCs w:val="24"/>
        </w:rPr>
        <w:t>,</w:t>
      </w:r>
      <w:r w:rsidRPr="00F60963">
        <w:rPr>
          <w:sz w:val="24"/>
          <w:szCs w:val="24"/>
        </w:rPr>
        <w:t xml:space="preserve"> for example puberty causes lots of physical changes, they will usually also have an impact on more than one area of development</w:t>
      </w:r>
      <w:r w:rsidR="00FB6D83" w:rsidRPr="00F60963">
        <w:rPr>
          <w:sz w:val="24"/>
          <w:szCs w:val="24"/>
        </w:rPr>
        <w:t xml:space="preserve">, </w:t>
      </w:r>
      <w:r w:rsidRPr="00F60963">
        <w:rPr>
          <w:sz w:val="24"/>
          <w:szCs w:val="24"/>
        </w:rPr>
        <w:t xml:space="preserve">for example going through puberty will have a big impact on how the individual feels about themselves (their self-esteem), this is emotional development, it might also impact on their relationships with their friends and family which is social development. </w:t>
      </w:r>
    </w:p>
    <w:p w14:paraId="178383F1" w14:textId="47DF0785" w:rsidR="00FB6D83" w:rsidRPr="00F60963" w:rsidRDefault="00FB6D83">
      <w:pPr>
        <w:rPr>
          <w:sz w:val="24"/>
          <w:szCs w:val="24"/>
        </w:rPr>
      </w:pPr>
      <w:r w:rsidRPr="00E663A4">
        <w:rPr>
          <w:b/>
          <w:bCs/>
          <w:color w:val="7030A0"/>
          <w:sz w:val="28"/>
          <w:szCs w:val="28"/>
        </w:rPr>
        <w:t>Task 2</w:t>
      </w:r>
      <w:r w:rsidR="00DE69E0">
        <w:rPr>
          <w:b/>
          <w:bCs/>
          <w:color w:val="7030A0"/>
          <w:sz w:val="28"/>
          <w:szCs w:val="28"/>
        </w:rPr>
        <w:t xml:space="preserve">: </w:t>
      </w:r>
      <w:r w:rsidRPr="00F60963">
        <w:rPr>
          <w:sz w:val="24"/>
          <w:szCs w:val="24"/>
        </w:rPr>
        <w:t xml:space="preserve">For each of the mini case studies below you should </w:t>
      </w:r>
      <w:r w:rsidRPr="00F60963">
        <w:rPr>
          <w:b/>
          <w:bCs/>
          <w:sz w:val="24"/>
          <w:szCs w:val="24"/>
        </w:rPr>
        <w:t xml:space="preserve">identify </w:t>
      </w:r>
      <w:r w:rsidRPr="00F60963">
        <w:rPr>
          <w:sz w:val="24"/>
          <w:szCs w:val="24"/>
        </w:rPr>
        <w:t>which life stage the individual is in</w:t>
      </w:r>
      <w:r w:rsidR="00085DC8" w:rsidRPr="00F60963">
        <w:rPr>
          <w:sz w:val="24"/>
          <w:szCs w:val="24"/>
        </w:rPr>
        <w:t xml:space="preserve">, you should </w:t>
      </w:r>
      <w:r w:rsidR="00085DC8" w:rsidRPr="00F60963">
        <w:rPr>
          <w:b/>
          <w:bCs/>
          <w:sz w:val="24"/>
          <w:szCs w:val="24"/>
        </w:rPr>
        <w:t xml:space="preserve">describe </w:t>
      </w:r>
      <w:r w:rsidR="00085DC8" w:rsidRPr="00F60963">
        <w:rPr>
          <w:sz w:val="24"/>
          <w:szCs w:val="24"/>
        </w:rPr>
        <w:t>any key changes,</w:t>
      </w:r>
      <w:r w:rsidRPr="00F60963">
        <w:rPr>
          <w:sz w:val="24"/>
          <w:szCs w:val="24"/>
        </w:rPr>
        <w:t xml:space="preserve"> and then </w:t>
      </w:r>
      <w:r w:rsidR="0012177A" w:rsidRPr="00F60963">
        <w:rPr>
          <w:b/>
          <w:bCs/>
          <w:sz w:val="24"/>
          <w:szCs w:val="24"/>
        </w:rPr>
        <w:t>assess</w:t>
      </w:r>
      <w:r w:rsidRPr="00F60963">
        <w:rPr>
          <w:sz w:val="24"/>
          <w:szCs w:val="24"/>
        </w:rPr>
        <w:t xml:space="preserve"> how the event will impact on their development. You should try to consider the impact on each area of PIES if you can and include both positive and negative impacts. </w:t>
      </w:r>
    </w:p>
    <w:tbl>
      <w:tblPr>
        <w:tblStyle w:val="TableGrid"/>
        <w:tblW w:w="0" w:type="auto"/>
        <w:jc w:val="center"/>
        <w:tblLook w:val="04A0" w:firstRow="1" w:lastRow="0" w:firstColumn="1" w:lastColumn="0" w:noHBand="0" w:noVBand="1"/>
      </w:tblPr>
      <w:tblGrid>
        <w:gridCol w:w="1417"/>
        <w:gridCol w:w="6860"/>
      </w:tblGrid>
      <w:tr w:rsidR="0012177A" w:rsidRPr="00F60963" w14:paraId="4D8D6B95" w14:textId="77777777" w:rsidTr="0012177A">
        <w:trPr>
          <w:jc w:val="center"/>
        </w:trPr>
        <w:tc>
          <w:tcPr>
            <w:tcW w:w="1417" w:type="dxa"/>
          </w:tcPr>
          <w:p w14:paraId="61D903BA" w14:textId="36718F41" w:rsidR="0012177A" w:rsidRPr="00F60963" w:rsidRDefault="0012177A">
            <w:pPr>
              <w:rPr>
                <w:b/>
                <w:bCs/>
                <w:sz w:val="24"/>
                <w:szCs w:val="24"/>
              </w:rPr>
            </w:pPr>
            <w:r w:rsidRPr="00F60963">
              <w:rPr>
                <w:b/>
                <w:bCs/>
                <w:sz w:val="24"/>
                <w:szCs w:val="24"/>
              </w:rPr>
              <w:t>Identify</w:t>
            </w:r>
          </w:p>
        </w:tc>
        <w:tc>
          <w:tcPr>
            <w:tcW w:w="6860" w:type="dxa"/>
          </w:tcPr>
          <w:p w14:paraId="702141F5" w14:textId="77777777" w:rsidR="0012177A" w:rsidRPr="0012177A" w:rsidRDefault="0012177A" w:rsidP="0012177A">
            <w:pPr>
              <w:numPr>
                <w:ilvl w:val="0"/>
                <w:numId w:val="5"/>
              </w:numPr>
              <w:rPr>
                <w:sz w:val="24"/>
                <w:szCs w:val="24"/>
              </w:rPr>
            </w:pPr>
            <w:r w:rsidRPr="0012177A">
              <w:rPr>
                <w:sz w:val="24"/>
                <w:szCs w:val="24"/>
              </w:rPr>
              <w:t xml:space="preserve">Show the main features, purpose or points of something </w:t>
            </w:r>
          </w:p>
          <w:p w14:paraId="5D70DAF9" w14:textId="130CD8C9" w:rsidR="0012177A" w:rsidRPr="00F60963" w:rsidRDefault="0012177A">
            <w:pPr>
              <w:rPr>
                <w:sz w:val="24"/>
                <w:szCs w:val="24"/>
              </w:rPr>
            </w:pPr>
          </w:p>
        </w:tc>
      </w:tr>
      <w:tr w:rsidR="0012177A" w:rsidRPr="00F60963" w14:paraId="0D7F5274" w14:textId="77777777" w:rsidTr="0012177A">
        <w:trPr>
          <w:jc w:val="center"/>
        </w:trPr>
        <w:tc>
          <w:tcPr>
            <w:tcW w:w="1417" w:type="dxa"/>
          </w:tcPr>
          <w:p w14:paraId="456506E6" w14:textId="45720E7F" w:rsidR="0012177A" w:rsidRPr="00F60963" w:rsidRDefault="0012177A">
            <w:pPr>
              <w:rPr>
                <w:b/>
                <w:bCs/>
                <w:sz w:val="24"/>
                <w:szCs w:val="24"/>
              </w:rPr>
            </w:pPr>
            <w:r w:rsidRPr="00F60963">
              <w:rPr>
                <w:b/>
                <w:bCs/>
                <w:sz w:val="24"/>
                <w:szCs w:val="24"/>
              </w:rPr>
              <w:t xml:space="preserve">Describe </w:t>
            </w:r>
          </w:p>
        </w:tc>
        <w:tc>
          <w:tcPr>
            <w:tcW w:w="6860" w:type="dxa"/>
          </w:tcPr>
          <w:p w14:paraId="7514A8F3" w14:textId="77777777" w:rsidR="0012177A" w:rsidRPr="0012177A" w:rsidRDefault="0012177A" w:rsidP="0012177A">
            <w:pPr>
              <w:numPr>
                <w:ilvl w:val="0"/>
                <w:numId w:val="5"/>
              </w:numPr>
              <w:rPr>
                <w:sz w:val="24"/>
                <w:szCs w:val="24"/>
              </w:rPr>
            </w:pPr>
            <w:r w:rsidRPr="0012177A">
              <w:rPr>
                <w:sz w:val="24"/>
                <w:szCs w:val="24"/>
              </w:rPr>
              <w:t>Give a clear objective account of the main points of information</w:t>
            </w:r>
          </w:p>
          <w:p w14:paraId="34A274A7" w14:textId="77777777" w:rsidR="0012177A" w:rsidRPr="0012177A" w:rsidRDefault="0012177A" w:rsidP="0012177A">
            <w:pPr>
              <w:numPr>
                <w:ilvl w:val="0"/>
                <w:numId w:val="5"/>
              </w:numPr>
              <w:rPr>
                <w:sz w:val="24"/>
                <w:szCs w:val="24"/>
              </w:rPr>
            </w:pPr>
            <w:r w:rsidRPr="0012177A">
              <w:rPr>
                <w:sz w:val="24"/>
                <w:szCs w:val="24"/>
              </w:rPr>
              <w:t xml:space="preserve"> Show your knowledge of a topic </w:t>
            </w:r>
          </w:p>
          <w:p w14:paraId="4FC6823E" w14:textId="43C260EA" w:rsidR="0012177A" w:rsidRPr="00F60963" w:rsidRDefault="0012177A" w:rsidP="0012177A">
            <w:pPr>
              <w:numPr>
                <w:ilvl w:val="0"/>
                <w:numId w:val="5"/>
              </w:numPr>
              <w:rPr>
                <w:sz w:val="24"/>
                <w:szCs w:val="24"/>
              </w:rPr>
            </w:pPr>
            <w:r w:rsidRPr="0012177A">
              <w:rPr>
                <w:sz w:val="24"/>
                <w:szCs w:val="24"/>
              </w:rPr>
              <w:t>May give a relevant example</w:t>
            </w:r>
          </w:p>
        </w:tc>
      </w:tr>
      <w:tr w:rsidR="0012177A" w:rsidRPr="00F60963" w14:paraId="31A3EB2E" w14:textId="77777777" w:rsidTr="0012177A">
        <w:trPr>
          <w:jc w:val="center"/>
        </w:trPr>
        <w:tc>
          <w:tcPr>
            <w:tcW w:w="1417" w:type="dxa"/>
          </w:tcPr>
          <w:p w14:paraId="688ADC05" w14:textId="2C9A5D61" w:rsidR="0012177A" w:rsidRPr="00F60963" w:rsidRDefault="0012177A">
            <w:pPr>
              <w:rPr>
                <w:b/>
                <w:bCs/>
                <w:sz w:val="24"/>
                <w:szCs w:val="24"/>
              </w:rPr>
            </w:pPr>
            <w:r w:rsidRPr="00F60963">
              <w:rPr>
                <w:b/>
                <w:bCs/>
                <w:sz w:val="24"/>
                <w:szCs w:val="24"/>
              </w:rPr>
              <w:t>Assess</w:t>
            </w:r>
          </w:p>
        </w:tc>
        <w:tc>
          <w:tcPr>
            <w:tcW w:w="6860" w:type="dxa"/>
          </w:tcPr>
          <w:p w14:paraId="3D0FD84E" w14:textId="77777777" w:rsidR="0012177A" w:rsidRPr="0012177A" w:rsidRDefault="0012177A" w:rsidP="0012177A">
            <w:pPr>
              <w:numPr>
                <w:ilvl w:val="0"/>
                <w:numId w:val="5"/>
              </w:numPr>
              <w:rPr>
                <w:sz w:val="24"/>
                <w:szCs w:val="24"/>
              </w:rPr>
            </w:pPr>
            <w:r w:rsidRPr="0012177A">
              <w:rPr>
                <w:sz w:val="24"/>
                <w:szCs w:val="24"/>
              </w:rPr>
              <w:t>Give careful consideration of a variety of factors or events that apply to a situation</w:t>
            </w:r>
          </w:p>
          <w:p w14:paraId="23EA0E51" w14:textId="77777777" w:rsidR="0012177A" w:rsidRPr="0012177A" w:rsidRDefault="0012177A" w:rsidP="0012177A">
            <w:pPr>
              <w:numPr>
                <w:ilvl w:val="0"/>
                <w:numId w:val="5"/>
              </w:numPr>
              <w:rPr>
                <w:sz w:val="24"/>
                <w:szCs w:val="24"/>
              </w:rPr>
            </w:pPr>
            <w:r w:rsidRPr="0012177A">
              <w:rPr>
                <w:sz w:val="24"/>
                <w:szCs w:val="24"/>
              </w:rPr>
              <w:t>Identify those factors that are most important or relevant</w:t>
            </w:r>
          </w:p>
          <w:p w14:paraId="32278847" w14:textId="6E335EA2" w:rsidR="0012177A" w:rsidRPr="00F60963" w:rsidRDefault="0012177A" w:rsidP="0012177A">
            <w:pPr>
              <w:numPr>
                <w:ilvl w:val="0"/>
                <w:numId w:val="5"/>
              </w:numPr>
              <w:rPr>
                <w:sz w:val="24"/>
                <w:szCs w:val="24"/>
              </w:rPr>
            </w:pPr>
            <w:r w:rsidRPr="0012177A">
              <w:rPr>
                <w:sz w:val="24"/>
                <w:szCs w:val="24"/>
              </w:rPr>
              <w:t xml:space="preserve">Provide a conclusion  </w:t>
            </w:r>
          </w:p>
        </w:tc>
      </w:tr>
    </w:tbl>
    <w:p w14:paraId="25E9C2DF" w14:textId="77777777" w:rsidR="0012177A" w:rsidRPr="00F60963" w:rsidRDefault="0012177A">
      <w:pPr>
        <w:rPr>
          <w:sz w:val="24"/>
          <w:szCs w:val="24"/>
        </w:rPr>
      </w:pPr>
    </w:p>
    <w:p w14:paraId="24348345" w14:textId="53956A1B" w:rsidR="00FB6D83" w:rsidRPr="00F60963" w:rsidRDefault="00FB6D83" w:rsidP="00FB6D83">
      <w:pPr>
        <w:pStyle w:val="ListParagraph"/>
        <w:numPr>
          <w:ilvl w:val="0"/>
          <w:numId w:val="1"/>
        </w:numPr>
        <w:rPr>
          <w:sz w:val="24"/>
          <w:szCs w:val="24"/>
        </w:rPr>
      </w:pPr>
      <w:r w:rsidRPr="00F60963">
        <w:rPr>
          <w:sz w:val="24"/>
          <w:szCs w:val="24"/>
        </w:rPr>
        <w:t>Ami is 4 years old, it is her first day at school.</w:t>
      </w:r>
    </w:p>
    <w:p w14:paraId="011A3CFD" w14:textId="73610267" w:rsidR="00FB6D83" w:rsidRPr="00F60963" w:rsidRDefault="00FB6D83" w:rsidP="00FB6D83">
      <w:pPr>
        <w:pStyle w:val="ListParagraph"/>
        <w:numPr>
          <w:ilvl w:val="0"/>
          <w:numId w:val="1"/>
        </w:numPr>
        <w:rPr>
          <w:sz w:val="24"/>
          <w:szCs w:val="24"/>
        </w:rPr>
      </w:pPr>
      <w:r w:rsidRPr="00F60963">
        <w:rPr>
          <w:sz w:val="24"/>
          <w:szCs w:val="24"/>
        </w:rPr>
        <w:t xml:space="preserve">Marley is 12 years old, he is beginning to go through puberty. You should also include a description of the physical changes that Marley will experience. </w:t>
      </w:r>
    </w:p>
    <w:p w14:paraId="6BA61384" w14:textId="26146926" w:rsidR="00FB6D83" w:rsidRPr="00F60963" w:rsidRDefault="00FB6D83" w:rsidP="00FB6D83">
      <w:pPr>
        <w:pStyle w:val="ListParagraph"/>
        <w:numPr>
          <w:ilvl w:val="0"/>
          <w:numId w:val="1"/>
        </w:numPr>
        <w:rPr>
          <w:sz w:val="24"/>
          <w:szCs w:val="24"/>
        </w:rPr>
      </w:pPr>
      <w:r w:rsidRPr="00F60963">
        <w:rPr>
          <w:sz w:val="24"/>
          <w:szCs w:val="24"/>
        </w:rPr>
        <w:t>Mairah is 18, she is going to university and it is the first time that she has lived away from home.</w:t>
      </w:r>
    </w:p>
    <w:p w14:paraId="78129A63" w14:textId="4937F69D" w:rsidR="00FB6D83" w:rsidRPr="00F60963" w:rsidRDefault="00FB6D83" w:rsidP="00FB6D83">
      <w:pPr>
        <w:pStyle w:val="ListParagraph"/>
        <w:numPr>
          <w:ilvl w:val="0"/>
          <w:numId w:val="1"/>
        </w:numPr>
        <w:rPr>
          <w:sz w:val="24"/>
          <w:szCs w:val="24"/>
        </w:rPr>
      </w:pPr>
      <w:r w:rsidRPr="00F60963">
        <w:rPr>
          <w:sz w:val="24"/>
          <w:szCs w:val="24"/>
        </w:rPr>
        <w:t>Salma is 29 and has just had her first baby</w:t>
      </w:r>
      <w:r w:rsidR="00085DC8" w:rsidRPr="00F60963">
        <w:rPr>
          <w:sz w:val="24"/>
          <w:szCs w:val="24"/>
        </w:rPr>
        <w:t>.</w:t>
      </w:r>
      <w:r w:rsidRPr="00F60963">
        <w:rPr>
          <w:sz w:val="24"/>
          <w:szCs w:val="24"/>
        </w:rPr>
        <w:t xml:space="preserve"> </w:t>
      </w:r>
    </w:p>
    <w:p w14:paraId="6AAC296A" w14:textId="73C0DF00" w:rsidR="00085DC8" w:rsidRPr="00F60963" w:rsidRDefault="00085DC8" w:rsidP="00FB6D83">
      <w:pPr>
        <w:pStyle w:val="ListParagraph"/>
        <w:numPr>
          <w:ilvl w:val="0"/>
          <w:numId w:val="1"/>
        </w:numPr>
        <w:rPr>
          <w:sz w:val="24"/>
          <w:szCs w:val="24"/>
        </w:rPr>
      </w:pPr>
      <w:r w:rsidRPr="00F60963">
        <w:rPr>
          <w:sz w:val="24"/>
          <w:szCs w:val="24"/>
        </w:rPr>
        <w:t xml:space="preserve">Seb is 33, he is obese and has just been diagnosed with type 2 diabetes. </w:t>
      </w:r>
    </w:p>
    <w:p w14:paraId="1E110B4C" w14:textId="3EB8E141" w:rsidR="00FB6D83" w:rsidRPr="00F60963" w:rsidRDefault="00FB6D83" w:rsidP="00FB6D83">
      <w:pPr>
        <w:pStyle w:val="ListParagraph"/>
        <w:numPr>
          <w:ilvl w:val="0"/>
          <w:numId w:val="1"/>
        </w:numPr>
        <w:rPr>
          <w:sz w:val="24"/>
          <w:szCs w:val="24"/>
        </w:rPr>
      </w:pPr>
      <w:r w:rsidRPr="00F60963">
        <w:rPr>
          <w:sz w:val="24"/>
          <w:szCs w:val="24"/>
        </w:rPr>
        <w:t xml:space="preserve">Kane is 44, he has 3 young children, he has just separated from his wife and they are trying to work out how best to continue to share the care of their children.  </w:t>
      </w:r>
    </w:p>
    <w:p w14:paraId="3F1AD534" w14:textId="02FCC95E" w:rsidR="00085DC8" w:rsidRPr="00F60963" w:rsidRDefault="00FB6D83" w:rsidP="00085DC8">
      <w:pPr>
        <w:pStyle w:val="ListParagraph"/>
        <w:numPr>
          <w:ilvl w:val="0"/>
          <w:numId w:val="1"/>
        </w:numPr>
        <w:rPr>
          <w:sz w:val="24"/>
          <w:szCs w:val="24"/>
        </w:rPr>
      </w:pPr>
      <w:r w:rsidRPr="00F60963">
        <w:rPr>
          <w:sz w:val="24"/>
          <w:szCs w:val="24"/>
        </w:rPr>
        <w:t xml:space="preserve">Amelie is </w:t>
      </w:r>
      <w:r w:rsidR="00085DC8" w:rsidRPr="00F60963">
        <w:rPr>
          <w:sz w:val="24"/>
          <w:szCs w:val="24"/>
        </w:rPr>
        <w:t>52 and is going through the menopause.</w:t>
      </w:r>
    </w:p>
    <w:p w14:paraId="740BDF4B" w14:textId="6B1FD3F7" w:rsidR="00FB6D83" w:rsidRPr="00F60963" w:rsidRDefault="00FB6D83" w:rsidP="00FB6D83">
      <w:pPr>
        <w:pStyle w:val="ListParagraph"/>
        <w:numPr>
          <w:ilvl w:val="0"/>
          <w:numId w:val="1"/>
        </w:numPr>
        <w:rPr>
          <w:sz w:val="24"/>
          <w:szCs w:val="24"/>
        </w:rPr>
      </w:pPr>
      <w:r w:rsidRPr="00F60963">
        <w:rPr>
          <w:sz w:val="24"/>
          <w:szCs w:val="24"/>
        </w:rPr>
        <w:t xml:space="preserve">Georgio is </w:t>
      </w:r>
      <w:r w:rsidR="00085DC8" w:rsidRPr="00F60963">
        <w:rPr>
          <w:sz w:val="24"/>
          <w:szCs w:val="24"/>
        </w:rPr>
        <w:t>8</w:t>
      </w:r>
      <w:r w:rsidRPr="00F60963">
        <w:rPr>
          <w:sz w:val="24"/>
          <w:szCs w:val="24"/>
        </w:rPr>
        <w:t xml:space="preserve">2, his wife of </w:t>
      </w:r>
      <w:r w:rsidR="00085DC8" w:rsidRPr="00F60963">
        <w:rPr>
          <w:sz w:val="24"/>
          <w:szCs w:val="24"/>
        </w:rPr>
        <w:t>6</w:t>
      </w:r>
      <w:r w:rsidRPr="00F60963">
        <w:rPr>
          <w:sz w:val="24"/>
          <w:szCs w:val="24"/>
        </w:rPr>
        <w:t>0 years died</w:t>
      </w:r>
      <w:r w:rsidR="00085DC8" w:rsidRPr="00F60963">
        <w:rPr>
          <w:sz w:val="24"/>
          <w:szCs w:val="24"/>
        </w:rPr>
        <w:t xml:space="preserve"> last year and </w:t>
      </w:r>
      <w:r w:rsidRPr="00F60963">
        <w:rPr>
          <w:sz w:val="24"/>
          <w:szCs w:val="24"/>
        </w:rPr>
        <w:t xml:space="preserve">he </w:t>
      </w:r>
      <w:r w:rsidR="00085DC8" w:rsidRPr="00F60963">
        <w:rPr>
          <w:sz w:val="24"/>
          <w:szCs w:val="24"/>
        </w:rPr>
        <w:t xml:space="preserve">is now living with his son and daughter in law. He has a large family who come to visit him regularly.  </w:t>
      </w:r>
    </w:p>
    <w:p w14:paraId="3F13979A" w14:textId="16715D50" w:rsidR="008016AF" w:rsidRPr="00DE69E0" w:rsidRDefault="00674EC1" w:rsidP="008016AF">
      <w:pPr>
        <w:rPr>
          <w:b/>
          <w:bCs/>
          <w:sz w:val="28"/>
          <w:szCs w:val="28"/>
        </w:rPr>
      </w:pPr>
      <w:r w:rsidRPr="00DE69E0">
        <w:rPr>
          <w:b/>
          <w:bCs/>
          <w:sz w:val="28"/>
          <w:szCs w:val="28"/>
        </w:rPr>
        <w:t xml:space="preserve">Equality and Diversity </w:t>
      </w:r>
    </w:p>
    <w:p w14:paraId="16158395" w14:textId="655E7013" w:rsidR="00674EC1" w:rsidRPr="00F60963" w:rsidRDefault="00674EC1" w:rsidP="008016AF">
      <w:pPr>
        <w:rPr>
          <w:sz w:val="24"/>
          <w:szCs w:val="24"/>
        </w:rPr>
      </w:pPr>
      <w:r w:rsidRPr="00F60963">
        <w:rPr>
          <w:sz w:val="24"/>
          <w:szCs w:val="24"/>
        </w:rPr>
        <w:t xml:space="preserve">It is not just our age which affects our development and life experiences. When working in HSC you will meet individuals from a variety of </w:t>
      </w:r>
      <w:r w:rsidR="00555990" w:rsidRPr="00F60963">
        <w:rPr>
          <w:sz w:val="24"/>
          <w:szCs w:val="24"/>
        </w:rPr>
        <w:t>backgrounds,</w:t>
      </w:r>
      <w:r w:rsidRPr="00F60963">
        <w:rPr>
          <w:sz w:val="24"/>
          <w:szCs w:val="24"/>
        </w:rPr>
        <w:t xml:space="preserve"> and it is essential that they are all treated with dignity and respect. </w:t>
      </w:r>
    </w:p>
    <w:p w14:paraId="302CFBAE" w14:textId="06AD82D3" w:rsidR="00555990" w:rsidRPr="00F60963" w:rsidRDefault="00674EC1" w:rsidP="008016AF">
      <w:pPr>
        <w:rPr>
          <w:sz w:val="24"/>
          <w:szCs w:val="24"/>
        </w:rPr>
      </w:pPr>
      <w:r w:rsidRPr="00F60963">
        <w:rPr>
          <w:sz w:val="24"/>
          <w:szCs w:val="24"/>
        </w:rPr>
        <w:t xml:space="preserve">One way in which we can ensure that we do this is through </w:t>
      </w:r>
      <w:r w:rsidRPr="00F60963">
        <w:rPr>
          <w:b/>
          <w:bCs/>
          <w:sz w:val="24"/>
          <w:szCs w:val="24"/>
        </w:rPr>
        <w:t>person centred care</w:t>
      </w:r>
      <w:r w:rsidRPr="00F60963">
        <w:rPr>
          <w:sz w:val="24"/>
          <w:szCs w:val="24"/>
        </w:rPr>
        <w:t xml:space="preserve">. </w:t>
      </w:r>
      <w:r w:rsidR="00555990" w:rsidRPr="00F60963">
        <w:rPr>
          <w:sz w:val="24"/>
          <w:szCs w:val="24"/>
        </w:rPr>
        <w:t xml:space="preserve">This is about focusing on the specific needs of each individual, ensuring that their preferences, needs and values guide our decisions and the care we provide. For example, if a service-user </w:t>
      </w:r>
      <w:r w:rsidR="00555990" w:rsidRPr="00F60963">
        <w:rPr>
          <w:sz w:val="24"/>
          <w:szCs w:val="24"/>
        </w:rPr>
        <w:t xml:space="preserve">(this is what we call those who use HSC services such as patients) </w:t>
      </w:r>
      <w:r w:rsidR="00555990" w:rsidRPr="00F60963">
        <w:rPr>
          <w:sz w:val="24"/>
          <w:szCs w:val="24"/>
        </w:rPr>
        <w:t xml:space="preserve">is vegetarian we must ensure that any food provided meets this preference, if they have a religion that they are provided with a place to pray or that their religious leader is able to visit them. </w:t>
      </w:r>
      <w:r w:rsidR="00555990" w:rsidRPr="00F60963">
        <w:rPr>
          <w:b/>
          <w:bCs/>
          <w:sz w:val="24"/>
          <w:szCs w:val="24"/>
        </w:rPr>
        <w:lastRenderedPageBreak/>
        <w:t xml:space="preserve">Person-centred care </w:t>
      </w:r>
      <w:r w:rsidR="00555990" w:rsidRPr="00F60963">
        <w:rPr>
          <w:sz w:val="24"/>
          <w:szCs w:val="24"/>
        </w:rPr>
        <w:t xml:space="preserve">is about ensuring that you get to know each service user as an individual, that they are able to make informed decisions about their care and that we respect their choices and values. </w:t>
      </w:r>
    </w:p>
    <w:p w14:paraId="50AC1180" w14:textId="71B3472B" w:rsidR="00252627" w:rsidRPr="00F60963" w:rsidRDefault="00555990" w:rsidP="008016AF">
      <w:pPr>
        <w:rPr>
          <w:sz w:val="24"/>
          <w:szCs w:val="24"/>
        </w:rPr>
      </w:pPr>
      <w:r w:rsidRPr="00F60963">
        <w:rPr>
          <w:sz w:val="24"/>
          <w:szCs w:val="24"/>
        </w:rPr>
        <w:t xml:space="preserve">For more about person-centred care you could watch this video: </w:t>
      </w:r>
      <w:hyperlink r:id="rId7" w:history="1">
        <w:r w:rsidR="00252627" w:rsidRPr="00F60963">
          <w:rPr>
            <w:rStyle w:val="Hyperlink"/>
            <w:sz w:val="24"/>
            <w:szCs w:val="24"/>
          </w:rPr>
          <w:t>https://www.youtube.com/watch?v=pj-AvTOdk2Q</w:t>
        </w:r>
      </w:hyperlink>
    </w:p>
    <w:p w14:paraId="0D271882" w14:textId="2932F446" w:rsidR="00555990" w:rsidRPr="00F60963" w:rsidRDefault="00674EC1" w:rsidP="00DE69E0">
      <w:pPr>
        <w:spacing w:after="0"/>
        <w:rPr>
          <w:sz w:val="24"/>
          <w:szCs w:val="24"/>
        </w:rPr>
      </w:pPr>
      <w:r w:rsidRPr="00DE69E0">
        <w:rPr>
          <w:b/>
          <w:bCs/>
          <w:color w:val="7030A0"/>
          <w:sz w:val="28"/>
          <w:szCs w:val="28"/>
        </w:rPr>
        <w:t>Task 3</w:t>
      </w:r>
      <w:r w:rsidR="00DE69E0">
        <w:rPr>
          <w:b/>
          <w:bCs/>
          <w:color w:val="7030A0"/>
          <w:sz w:val="28"/>
          <w:szCs w:val="28"/>
        </w:rPr>
        <w:t xml:space="preserve">: </w:t>
      </w:r>
      <w:r w:rsidRPr="00F60963">
        <w:rPr>
          <w:sz w:val="24"/>
          <w:szCs w:val="24"/>
        </w:rPr>
        <w:t xml:space="preserve">Watch this video </w:t>
      </w:r>
      <w:hyperlink r:id="rId8" w:history="1">
        <w:r w:rsidRPr="00F60963">
          <w:rPr>
            <w:rStyle w:val="Hyperlink"/>
            <w:sz w:val="24"/>
            <w:szCs w:val="24"/>
          </w:rPr>
          <w:t>https://www.youtube.com/watch?v=zRPM_pqaPp4</w:t>
        </w:r>
      </w:hyperlink>
      <w:r w:rsidRPr="00F60963">
        <w:rPr>
          <w:sz w:val="24"/>
          <w:szCs w:val="24"/>
        </w:rPr>
        <w:t xml:space="preserve">. </w:t>
      </w:r>
    </w:p>
    <w:p w14:paraId="3413293D" w14:textId="4246F034" w:rsidR="00674EC1" w:rsidRPr="00F60963" w:rsidRDefault="00674EC1" w:rsidP="008016AF">
      <w:pPr>
        <w:rPr>
          <w:sz w:val="24"/>
          <w:szCs w:val="24"/>
        </w:rPr>
      </w:pPr>
      <w:r w:rsidRPr="00F60963">
        <w:rPr>
          <w:sz w:val="24"/>
          <w:szCs w:val="24"/>
        </w:rPr>
        <w:t xml:space="preserve">Now </w:t>
      </w:r>
      <w:r w:rsidRPr="00F60963">
        <w:rPr>
          <w:b/>
          <w:bCs/>
          <w:sz w:val="24"/>
          <w:szCs w:val="24"/>
        </w:rPr>
        <w:t>explain</w:t>
      </w:r>
      <w:r w:rsidRPr="00F60963">
        <w:rPr>
          <w:sz w:val="24"/>
          <w:szCs w:val="24"/>
        </w:rPr>
        <w:t xml:space="preserve"> how HSC professionals can ensure that each service user feels respected and valued. </w:t>
      </w:r>
      <w:r w:rsidR="00555990" w:rsidRPr="00F60963">
        <w:rPr>
          <w:sz w:val="24"/>
          <w:szCs w:val="24"/>
        </w:rPr>
        <w:t xml:space="preserve">Why is this important? </w:t>
      </w:r>
    </w:p>
    <w:tbl>
      <w:tblPr>
        <w:tblStyle w:val="TableGrid"/>
        <w:tblW w:w="0" w:type="auto"/>
        <w:jc w:val="center"/>
        <w:tblLook w:val="04A0" w:firstRow="1" w:lastRow="0" w:firstColumn="1" w:lastColumn="0" w:noHBand="0" w:noVBand="1"/>
      </w:tblPr>
      <w:tblGrid>
        <w:gridCol w:w="1134"/>
        <w:gridCol w:w="6690"/>
      </w:tblGrid>
      <w:tr w:rsidR="00101BEB" w:rsidRPr="00F60963" w14:paraId="2A33D568" w14:textId="77777777" w:rsidTr="00101BEB">
        <w:trPr>
          <w:jc w:val="center"/>
        </w:trPr>
        <w:tc>
          <w:tcPr>
            <w:tcW w:w="1134" w:type="dxa"/>
          </w:tcPr>
          <w:p w14:paraId="5AD2C1DB" w14:textId="5FD05EDB" w:rsidR="00101BEB" w:rsidRPr="00DE69E0" w:rsidRDefault="00101BEB" w:rsidP="008016AF">
            <w:pPr>
              <w:rPr>
                <w:b/>
                <w:bCs/>
                <w:sz w:val="24"/>
                <w:szCs w:val="24"/>
              </w:rPr>
            </w:pPr>
            <w:r w:rsidRPr="00DE69E0">
              <w:rPr>
                <w:b/>
                <w:bCs/>
                <w:sz w:val="24"/>
                <w:szCs w:val="24"/>
              </w:rPr>
              <w:t>Explain</w:t>
            </w:r>
          </w:p>
        </w:tc>
        <w:tc>
          <w:tcPr>
            <w:tcW w:w="6690" w:type="dxa"/>
          </w:tcPr>
          <w:p w14:paraId="66AE2976" w14:textId="3017F9A5" w:rsidR="00101BEB" w:rsidRPr="00F60963" w:rsidRDefault="00101BEB" w:rsidP="00101BEB">
            <w:pPr>
              <w:pStyle w:val="ListParagraph"/>
              <w:numPr>
                <w:ilvl w:val="0"/>
                <w:numId w:val="7"/>
              </w:numPr>
              <w:rPr>
                <w:sz w:val="24"/>
                <w:szCs w:val="24"/>
              </w:rPr>
            </w:pPr>
            <w:r w:rsidRPr="00F60963">
              <w:rPr>
                <w:sz w:val="24"/>
                <w:szCs w:val="24"/>
              </w:rPr>
              <w:t xml:space="preserve">Give details and clear reasons to support the points you make </w:t>
            </w:r>
          </w:p>
          <w:p w14:paraId="6263D01D" w14:textId="196114B4" w:rsidR="00101BEB" w:rsidRPr="00F60963" w:rsidRDefault="00101BEB" w:rsidP="00DE69E0">
            <w:pPr>
              <w:numPr>
                <w:ilvl w:val="0"/>
                <w:numId w:val="7"/>
              </w:numPr>
              <w:rPr>
                <w:sz w:val="24"/>
                <w:szCs w:val="24"/>
              </w:rPr>
            </w:pPr>
            <w:r w:rsidRPr="00101BEB">
              <w:rPr>
                <w:sz w:val="24"/>
                <w:szCs w:val="24"/>
              </w:rPr>
              <w:t xml:space="preserve">Include evidence to support your point of view   </w:t>
            </w:r>
          </w:p>
        </w:tc>
      </w:tr>
    </w:tbl>
    <w:p w14:paraId="0BAE87EB" w14:textId="480ACA1C" w:rsidR="00101BEB" w:rsidRPr="00F60963" w:rsidRDefault="00101BEB" w:rsidP="008016AF">
      <w:pPr>
        <w:rPr>
          <w:sz w:val="24"/>
          <w:szCs w:val="24"/>
        </w:rPr>
      </w:pPr>
    </w:p>
    <w:p w14:paraId="4D1C0BAF" w14:textId="3FB5D264" w:rsidR="003F3991" w:rsidRPr="00F60963" w:rsidRDefault="003F3991" w:rsidP="003F3991">
      <w:pPr>
        <w:rPr>
          <w:sz w:val="24"/>
          <w:szCs w:val="24"/>
        </w:rPr>
      </w:pPr>
      <w:r w:rsidRPr="00F60963">
        <w:rPr>
          <w:sz w:val="24"/>
          <w:szCs w:val="24"/>
        </w:rPr>
        <w:t xml:space="preserve">The </w:t>
      </w:r>
      <w:r w:rsidRPr="003F3991">
        <w:rPr>
          <w:b/>
          <w:bCs/>
          <w:sz w:val="24"/>
          <w:szCs w:val="24"/>
        </w:rPr>
        <w:t>Equality Act 2010</w:t>
      </w:r>
      <w:r w:rsidRPr="003F3991">
        <w:rPr>
          <w:sz w:val="24"/>
          <w:szCs w:val="24"/>
        </w:rPr>
        <w:t xml:space="preserve"> </w:t>
      </w:r>
      <w:r w:rsidRPr="00F60963">
        <w:rPr>
          <w:sz w:val="24"/>
          <w:szCs w:val="24"/>
        </w:rPr>
        <w:t xml:space="preserve">is a piece of </w:t>
      </w:r>
      <w:r w:rsidRPr="00DE69E0">
        <w:rPr>
          <w:b/>
          <w:bCs/>
          <w:sz w:val="24"/>
          <w:szCs w:val="24"/>
        </w:rPr>
        <w:t xml:space="preserve">legislation </w:t>
      </w:r>
      <w:r w:rsidRPr="00F60963">
        <w:rPr>
          <w:sz w:val="24"/>
          <w:szCs w:val="24"/>
        </w:rPr>
        <w:t xml:space="preserve">(a law) </w:t>
      </w:r>
      <w:r w:rsidR="005B0598" w:rsidRPr="00F60963">
        <w:rPr>
          <w:sz w:val="24"/>
          <w:szCs w:val="24"/>
        </w:rPr>
        <w:t xml:space="preserve">that protects the rights of individuals and promotes equality of opportunity for all. It </w:t>
      </w:r>
      <w:r w:rsidRPr="00F60963">
        <w:rPr>
          <w:sz w:val="24"/>
          <w:szCs w:val="24"/>
        </w:rPr>
        <w:t>ensures that</w:t>
      </w:r>
      <w:r w:rsidR="005B0598" w:rsidRPr="00F60963">
        <w:rPr>
          <w:sz w:val="24"/>
          <w:szCs w:val="24"/>
        </w:rPr>
        <w:t xml:space="preserve"> </w:t>
      </w:r>
      <w:r w:rsidRPr="003F3991">
        <w:rPr>
          <w:sz w:val="24"/>
          <w:szCs w:val="24"/>
        </w:rPr>
        <w:t>individuals or groups of individuals are treated fairly and equally</w:t>
      </w:r>
      <w:r w:rsidR="005B0598" w:rsidRPr="00F60963">
        <w:rPr>
          <w:sz w:val="24"/>
          <w:szCs w:val="24"/>
        </w:rPr>
        <w:t xml:space="preserve"> to meet their</w:t>
      </w:r>
      <w:r w:rsidRPr="003F3991">
        <w:rPr>
          <w:sz w:val="24"/>
          <w:szCs w:val="24"/>
        </w:rPr>
        <w:t xml:space="preserve"> specific needs. </w:t>
      </w:r>
    </w:p>
    <w:p w14:paraId="2E8BE208" w14:textId="4945D00F" w:rsidR="003F3991" w:rsidRPr="003F3991" w:rsidRDefault="003F3991" w:rsidP="00DE69E0">
      <w:pPr>
        <w:spacing w:after="0"/>
        <w:rPr>
          <w:rFonts w:eastAsia="Times New Roman" w:cs="Times New Roman"/>
          <w:color w:val="364546"/>
          <w:sz w:val="24"/>
          <w:szCs w:val="24"/>
          <w:lang w:eastAsia="en-GB"/>
        </w:rPr>
      </w:pPr>
      <w:r w:rsidRPr="00F60963">
        <w:rPr>
          <w:sz w:val="24"/>
          <w:szCs w:val="24"/>
        </w:rPr>
        <w:t>Th</w:t>
      </w:r>
      <w:r w:rsidR="005B0598" w:rsidRPr="00F60963">
        <w:rPr>
          <w:sz w:val="24"/>
          <w:szCs w:val="24"/>
        </w:rPr>
        <w:t xml:space="preserve">e Equality Act 2010 </w:t>
      </w:r>
      <w:r w:rsidRPr="00F60963">
        <w:rPr>
          <w:sz w:val="24"/>
          <w:szCs w:val="24"/>
        </w:rPr>
        <w:t>brings together over 116 separate pieces of legislation into one single Act</w:t>
      </w:r>
      <w:r w:rsidR="005B0598" w:rsidRPr="00F60963">
        <w:rPr>
          <w:sz w:val="24"/>
          <w:szCs w:val="24"/>
        </w:rPr>
        <w:t>! The nine main piec</w:t>
      </w:r>
      <w:r w:rsidRPr="003F3991">
        <w:rPr>
          <w:rFonts w:eastAsia="Times New Roman" w:cs="Times New Roman"/>
          <w:color w:val="364546"/>
          <w:sz w:val="24"/>
          <w:szCs w:val="24"/>
          <w:lang w:eastAsia="en-GB"/>
        </w:rPr>
        <w:t>es of legislation that have merged are:</w:t>
      </w:r>
    </w:p>
    <w:p w14:paraId="476B192F" w14:textId="77777777" w:rsidR="003F3991" w:rsidRPr="003F3991" w:rsidRDefault="003F3991" w:rsidP="00DE69E0">
      <w:pPr>
        <w:numPr>
          <w:ilvl w:val="0"/>
          <w:numId w:val="9"/>
        </w:numPr>
        <w:spacing w:after="100" w:afterAutospacing="1" w:line="240" w:lineRule="auto"/>
        <w:rPr>
          <w:rFonts w:eastAsia="Times New Roman" w:cs="Times New Roman"/>
          <w:color w:val="364546"/>
          <w:sz w:val="24"/>
          <w:szCs w:val="24"/>
          <w:lang w:eastAsia="en-GB"/>
        </w:rPr>
      </w:pPr>
      <w:r w:rsidRPr="003F3991">
        <w:rPr>
          <w:rFonts w:eastAsia="Times New Roman" w:cs="Times New Roman"/>
          <w:color w:val="364546"/>
          <w:sz w:val="24"/>
          <w:szCs w:val="24"/>
          <w:lang w:eastAsia="en-GB"/>
        </w:rPr>
        <w:t>the Equal Pay Act 1970</w:t>
      </w:r>
    </w:p>
    <w:p w14:paraId="72B1F677" w14:textId="77777777" w:rsidR="003F3991" w:rsidRPr="003F3991" w:rsidRDefault="003F3991" w:rsidP="003F3991">
      <w:pPr>
        <w:numPr>
          <w:ilvl w:val="0"/>
          <w:numId w:val="9"/>
        </w:numPr>
        <w:spacing w:before="100" w:beforeAutospacing="1" w:after="100" w:afterAutospacing="1" w:line="240" w:lineRule="auto"/>
        <w:rPr>
          <w:rFonts w:eastAsia="Times New Roman" w:cs="Times New Roman"/>
          <w:color w:val="364546"/>
          <w:sz w:val="24"/>
          <w:szCs w:val="24"/>
          <w:lang w:eastAsia="en-GB"/>
        </w:rPr>
      </w:pPr>
      <w:r w:rsidRPr="003F3991">
        <w:rPr>
          <w:rFonts w:eastAsia="Times New Roman" w:cs="Times New Roman"/>
          <w:color w:val="364546"/>
          <w:sz w:val="24"/>
          <w:szCs w:val="24"/>
          <w:lang w:eastAsia="en-GB"/>
        </w:rPr>
        <w:t>the Sex Discrimination Act 1975</w:t>
      </w:r>
    </w:p>
    <w:p w14:paraId="30491DA1" w14:textId="77777777" w:rsidR="003F3991" w:rsidRPr="003F3991" w:rsidRDefault="003F3991" w:rsidP="003F3991">
      <w:pPr>
        <w:numPr>
          <w:ilvl w:val="0"/>
          <w:numId w:val="9"/>
        </w:numPr>
        <w:spacing w:before="100" w:beforeAutospacing="1" w:after="100" w:afterAutospacing="1" w:line="240" w:lineRule="auto"/>
        <w:rPr>
          <w:rFonts w:eastAsia="Times New Roman" w:cs="Times New Roman"/>
          <w:color w:val="364546"/>
          <w:sz w:val="24"/>
          <w:szCs w:val="24"/>
          <w:lang w:eastAsia="en-GB"/>
        </w:rPr>
      </w:pPr>
      <w:r w:rsidRPr="003F3991">
        <w:rPr>
          <w:rFonts w:eastAsia="Times New Roman" w:cs="Times New Roman"/>
          <w:color w:val="364546"/>
          <w:sz w:val="24"/>
          <w:szCs w:val="24"/>
          <w:lang w:eastAsia="en-GB"/>
        </w:rPr>
        <w:t>the Race Relations Act 1976</w:t>
      </w:r>
    </w:p>
    <w:p w14:paraId="000280A2" w14:textId="77777777" w:rsidR="003F3991" w:rsidRPr="003F3991" w:rsidRDefault="003F3991" w:rsidP="003F3991">
      <w:pPr>
        <w:numPr>
          <w:ilvl w:val="0"/>
          <w:numId w:val="9"/>
        </w:numPr>
        <w:spacing w:before="100" w:beforeAutospacing="1" w:after="100" w:afterAutospacing="1" w:line="240" w:lineRule="auto"/>
        <w:rPr>
          <w:rFonts w:eastAsia="Times New Roman" w:cs="Times New Roman"/>
          <w:color w:val="364546"/>
          <w:sz w:val="24"/>
          <w:szCs w:val="24"/>
          <w:lang w:eastAsia="en-GB"/>
        </w:rPr>
      </w:pPr>
      <w:r w:rsidRPr="003F3991">
        <w:rPr>
          <w:rFonts w:eastAsia="Times New Roman" w:cs="Times New Roman"/>
          <w:color w:val="364546"/>
          <w:sz w:val="24"/>
          <w:szCs w:val="24"/>
          <w:lang w:eastAsia="en-GB"/>
        </w:rPr>
        <w:t>the Disability Discrimination Act 1995</w:t>
      </w:r>
    </w:p>
    <w:p w14:paraId="7B0D83D7" w14:textId="77777777" w:rsidR="003F3991" w:rsidRPr="003F3991" w:rsidRDefault="003F3991" w:rsidP="003F3991">
      <w:pPr>
        <w:numPr>
          <w:ilvl w:val="0"/>
          <w:numId w:val="9"/>
        </w:numPr>
        <w:spacing w:before="100" w:beforeAutospacing="1" w:after="100" w:afterAutospacing="1" w:line="240" w:lineRule="auto"/>
        <w:rPr>
          <w:rFonts w:eastAsia="Times New Roman" w:cs="Times New Roman"/>
          <w:color w:val="364546"/>
          <w:sz w:val="24"/>
          <w:szCs w:val="24"/>
          <w:lang w:eastAsia="en-GB"/>
        </w:rPr>
      </w:pPr>
      <w:r w:rsidRPr="003F3991">
        <w:rPr>
          <w:rFonts w:eastAsia="Times New Roman" w:cs="Times New Roman"/>
          <w:color w:val="364546"/>
          <w:sz w:val="24"/>
          <w:szCs w:val="24"/>
          <w:lang w:eastAsia="en-GB"/>
        </w:rPr>
        <w:t>the Employment Equality (Religion or Belief) Regulations 2003</w:t>
      </w:r>
    </w:p>
    <w:p w14:paraId="5087C9C4" w14:textId="77777777" w:rsidR="003F3991" w:rsidRPr="003F3991" w:rsidRDefault="003F3991" w:rsidP="003F3991">
      <w:pPr>
        <w:numPr>
          <w:ilvl w:val="0"/>
          <w:numId w:val="9"/>
        </w:numPr>
        <w:spacing w:before="100" w:beforeAutospacing="1" w:after="100" w:afterAutospacing="1" w:line="240" w:lineRule="auto"/>
        <w:rPr>
          <w:rFonts w:eastAsia="Times New Roman" w:cs="Times New Roman"/>
          <w:color w:val="364546"/>
          <w:sz w:val="24"/>
          <w:szCs w:val="24"/>
          <w:lang w:eastAsia="en-GB"/>
        </w:rPr>
      </w:pPr>
      <w:r w:rsidRPr="003F3991">
        <w:rPr>
          <w:rFonts w:eastAsia="Times New Roman" w:cs="Times New Roman"/>
          <w:color w:val="364546"/>
          <w:sz w:val="24"/>
          <w:szCs w:val="24"/>
          <w:lang w:eastAsia="en-GB"/>
        </w:rPr>
        <w:t>the Employment Equality (Sexual Orientation) Regulations 2003</w:t>
      </w:r>
    </w:p>
    <w:p w14:paraId="045432CF" w14:textId="77777777" w:rsidR="003F3991" w:rsidRPr="003F3991" w:rsidRDefault="003F3991" w:rsidP="003F3991">
      <w:pPr>
        <w:numPr>
          <w:ilvl w:val="0"/>
          <w:numId w:val="9"/>
        </w:numPr>
        <w:spacing w:before="100" w:beforeAutospacing="1" w:after="100" w:afterAutospacing="1" w:line="240" w:lineRule="auto"/>
        <w:rPr>
          <w:rFonts w:eastAsia="Times New Roman" w:cs="Times New Roman"/>
          <w:color w:val="364546"/>
          <w:sz w:val="24"/>
          <w:szCs w:val="24"/>
          <w:lang w:eastAsia="en-GB"/>
        </w:rPr>
      </w:pPr>
      <w:r w:rsidRPr="003F3991">
        <w:rPr>
          <w:rFonts w:eastAsia="Times New Roman" w:cs="Times New Roman"/>
          <w:color w:val="364546"/>
          <w:sz w:val="24"/>
          <w:szCs w:val="24"/>
          <w:lang w:eastAsia="en-GB"/>
        </w:rPr>
        <w:t>the Employment Equality (Age) Regulations 2006</w:t>
      </w:r>
    </w:p>
    <w:p w14:paraId="2D2DD111" w14:textId="77777777" w:rsidR="003F3991" w:rsidRPr="003F3991" w:rsidRDefault="003F3991" w:rsidP="003F3991">
      <w:pPr>
        <w:numPr>
          <w:ilvl w:val="0"/>
          <w:numId w:val="9"/>
        </w:numPr>
        <w:spacing w:before="100" w:beforeAutospacing="1" w:after="100" w:afterAutospacing="1" w:line="240" w:lineRule="auto"/>
        <w:rPr>
          <w:rFonts w:eastAsia="Times New Roman" w:cs="Times New Roman"/>
          <w:color w:val="364546"/>
          <w:sz w:val="24"/>
          <w:szCs w:val="24"/>
          <w:lang w:eastAsia="en-GB"/>
        </w:rPr>
      </w:pPr>
      <w:r w:rsidRPr="003F3991">
        <w:rPr>
          <w:rFonts w:eastAsia="Times New Roman" w:cs="Times New Roman"/>
          <w:color w:val="364546"/>
          <w:sz w:val="24"/>
          <w:szCs w:val="24"/>
          <w:lang w:eastAsia="en-GB"/>
        </w:rPr>
        <w:t>the Equality Act 2006, Part 2</w:t>
      </w:r>
    </w:p>
    <w:p w14:paraId="51BA56E9" w14:textId="3252B8EA" w:rsidR="003F3991" w:rsidRPr="00F60963" w:rsidRDefault="003F3991" w:rsidP="003F3991">
      <w:pPr>
        <w:numPr>
          <w:ilvl w:val="0"/>
          <w:numId w:val="9"/>
        </w:numPr>
        <w:spacing w:before="100" w:beforeAutospacing="1" w:after="100" w:afterAutospacing="1" w:line="240" w:lineRule="auto"/>
        <w:rPr>
          <w:rFonts w:eastAsia="Times New Roman" w:cs="Times New Roman"/>
          <w:color w:val="364546"/>
          <w:sz w:val="24"/>
          <w:szCs w:val="24"/>
          <w:lang w:eastAsia="en-GB"/>
        </w:rPr>
      </w:pPr>
      <w:r w:rsidRPr="003F3991">
        <w:rPr>
          <w:rFonts w:eastAsia="Times New Roman" w:cs="Times New Roman"/>
          <w:color w:val="364546"/>
          <w:sz w:val="24"/>
          <w:szCs w:val="24"/>
          <w:lang w:eastAsia="en-GB"/>
        </w:rPr>
        <w:t>the Equality Act (Sexual Orientation) Regulations 2007</w:t>
      </w:r>
    </w:p>
    <w:p w14:paraId="47F9151C" w14:textId="0AB616BD" w:rsidR="003F3991" w:rsidRPr="00F60963" w:rsidRDefault="005B0598" w:rsidP="005B0598">
      <w:pPr>
        <w:tabs>
          <w:tab w:val="num" w:pos="720"/>
        </w:tabs>
        <w:spacing w:before="100" w:beforeAutospacing="1" w:after="100" w:afterAutospacing="1" w:line="240" w:lineRule="auto"/>
        <w:rPr>
          <w:sz w:val="24"/>
          <w:szCs w:val="24"/>
        </w:rPr>
      </w:pPr>
      <w:r w:rsidRPr="00F60963">
        <w:rPr>
          <w:rFonts w:eastAsia="Times New Roman" w:cs="Times New Roman"/>
          <w:color w:val="364546"/>
          <w:sz w:val="24"/>
          <w:szCs w:val="24"/>
          <w:lang w:eastAsia="en-GB"/>
        </w:rPr>
        <w:t>Person-centred care and legislation such as the Equality Act 2010 promote that i</w:t>
      </w:r>
      <w:r w:rsidR="003F3991" w:rsidRPr="003F3991">
        <w:rPr>
          <w:sz w:val="24"/>
          <w:szCs w:val="24"/>
        </w:rPr>
        <w:t xml:space="preserve">ndividuals should be given </w:t>
      </w:r>
      <w:r w:rsidR="003F3991" w:rsidRPr="003F3991">
        <w:rPr>
          <w:b/>
          <w:bCs/>
          <w:sz w:val="24"/>
          <w:szCs w:val="24"/>
        </w:rPr>
        <w:t>choice</w:t>
      </w:r>
      <w:r w:rsidR="003F3991" w:rsidRPr="003F3991">
        <w:rPr>
          <w:sz w:val="24"/>
          <w:szCs w:val="24"/>
        </w:rPr>
        <w:t xml:space="preserve">, be </w:t>
      </w:r>
      <w:r w:rsidR="003F3991" w:rsidRPr="003F3991">
        <w:rPr>
          <w:b/>
          <w:bCs/>
          <w:sz w:val="24"/>
          <w:szCs w:val="24"/>
        </w:rPr>
        <w:t xml:space="preserve">valued </w:t>
      </w:r>
      <w:r w:rsidR="003F3991" w:rsidRPr="003F3991">
        <w:rPr>
          <w:sz w:val="24"/>
          <w:szCs w:val="24"/>
        </w:rPr>
        <w:t>and have a right to determine the course of their own lives</w:t>
      </w:r>
      <w:r w:rsidRPr="00F60963">
        <w:rPr>
          <w:sz w:val="24"/>
          <w:szCs w:val="24"/>
        </w:rPr>
        <w:t xml:space="preserve">. </w:t>
      </w:r>
    </w:p>
    <w:p w14:paraId="069309E9" w14:textId="23893398" w:rsidR="003F3991" w:rsidRPr="00F60963" w:rsidRDefault="005B0598" w:rsidP="005B0598">
      <w:pPr>
        <w:tabs>
          <w:tab w:val="num" w:pos="720"/>
        </w:tabs>
        <w:spacing w:before="100" w:beforeAutospacing="1" w:after="100" w:afterAutospacing="1" w:line="240" w:lineRule="auto"/>
        <w:rPr>
          <w:sz w:val="24"/>
          <w:szCs w:val="24"/>
        </w:rPr>
      </w:pPr>
      <w:r w:rsidRPr="00F60963">
        <w:rPr>
          <w:sz w:val="24"/>
          <w:szCs w:val="24"/>
        </w:rPr>
        <w:t xml:space="preserve">Sometimes in HSC we face difficult </w:t>
      </w:r>
      <w:r w:rsidR="00006696" w:rsidRPr="00F60963">
        <w:rPr>
          <w:sz w:val="24"/>
          <w:szCs w:val="24"/>
        </w:rPr>
        <w:t>decisions</w:t>
      </w:r>
      <w:r w:rsidRPr="00F60963">
        <w:rPr>
          <w:sz w:val="24"/>
          <w:szCs w:val="24"/>
        </w:rPr>
        <w:t xml:space="preserve"> about what is best for our service users and, whilst it is important to consider their own wishes, we may find that there are some </w:t>
      </w:r>
      <w:r w:rsidRPr="00F60963">
        <w:rPr>
          <w:b/>
          <w:bCs/>
          <w:sz w:val="24"/>
          <w:szCs w:val="24"/>
        </w:rPr>
        <w:t xml:space="preserve">ethical dilemmas </w:t>
      </w:r>
      <w:r w:rsidRPr="00F60963">
        <w:rPr>
          <w:sz w:val="24"/>
          <w:szCs w:val="24"/>
        </w:rPr>
        <w:t xml:space="preserve">in doing this. </w:t>
      </w:r>
    </w:p>
    <w:tbl>
      <w:tblPr>
        <w:tblStyle w:val="TableGrid"/>
        <w:tblW w:w="9241" w:type="dxa"/>
        <w:jc w:val="center"/>
        <w:tblLook w:val="04A0" w:firstRow="1" w:lastRow="0" w:firstColumn="1" w:lastColumn="0" w:noHBand="0" w:noVBand="1"/>
      </w:tblPr>
      <w:tblGrid>
        <w:gridCol w:w="1871"/>
        <w:gridCol w:w="7370"/>
      </w:tblGrid>
      <w:tr w:rsidR="00006696" w:rsidRPr="00F60963" w14:paraId="48F7BF6D" w14:textId="77777777" w:rsidTr="00006696">
        <w:trPr>
          <w:trHeight w:val="794"/>
          <w:jc w:val="center"/>
        </w:trPr>
        <w:tc>
          <w:tcPr>
            <w:tcW w:w="1871" w:type="dxa"/>
          </w:tcPr>
          <w:p w14:paraId="39AB7566" w14:textId="22D1F474" w:rsidR="005B0598" w:rsidRPr="00DE69E0" w:rsidRDefault="005B0598" w:rsidP="005B0598">
            <w:pPr>
              <w:tabs>
                <w:tab w:val="num" w:pos="720"/>
              </w:tabs>
              <w:spacing w:before="100" w:beforeAutospacing="1" w:after="100" w:afterAutospacing="1"/>
              <w:rPr>
                <w:b/>
                <w:bCs/>
                <w:sz w:val="24"/>
                <w:szCs w:val="24"/>
              </w:rPr>
            </w:pPr>
            <w:r w:rsidRPr="00DE69E0">
              <w:rPr>
                <w:b/>
                <w:bCs/>
                <w:sz w:val="24"/>
                <w:szCs w:val="24"/>
              </w:rPr>
              <w:t>Ethical dilemma</w:t>
            </w:r>
          </w:p>
        </w:tc>
        <w:tc>
          <w:tcPr>
            <w:tcW w:w="7370" w:type="dxa"/>
          </w:tcPr>
          <w:p w14:paraId="01C3A0AD" w14:textId="68A6AB95" w:rsidR="005B0598" w:rsidRPr="00F60963" w:rsidRDefault="005B0598" w:rsidP="005B0598">
            <w:pPr>
              <w:tabs>
                <w:tab w:val="num" w:pos="720"/>
              </w:tabs>
              <w:spacing w:before="100" w:beforeAutospacing="1" w:after="100" w:afterAutospacing="1"/>
              <w:rPr>
                <w:sz w:val="24"/>
                <w:szCs w:val="24"/>
              </w:rPr>
            </w:pPr>
            <w:r w:rsidRPr="00F60963">
              <w:rPr>
                <w:sz w:val="24"/>
                <w:szCs w:val="24"/>
                <w:shd w:val="clear" w:color="auto" w:fill="FFFFFF"/>
              </w:rPr>
              <w:t>A</w:t>
            </w:r>
            <w:r w:rsidRPr="00F60963">
              <w:rPr>
                <w:sz w:val="24"/>
                <w:szCs w:val="24"/>
                <w:shd w:val="clear" w:color="auto" w:fill="FFFFFF"/>
              </w:rPr>
              <w:t xml:space="preserve"> situation when </w:t>
            </w:r>
            <w:r w:rsidRPr="00F60963">
              <w:rPr>
                <w:sz w:val="24"/>
                <w:szCs w:val="24"/>
                <w:shd w:val="clear" w:color="auto" w:fill="FFFFFF"/>
              </w:rPr>
              <w:t>a difficult decision</w:t>
            </w:r>
            <w:r w:rsidRPr="00F60963">
              <w:rPr>
                <w:sz w:val="24"/>
                <w:szCs w:val="24"/>
                <w:shd w:val="clear" w:color="auto" w:fill="FFFFFF"/>
              </w:rPr>
              <w:t xml:space="preserve"> must</w:t>
            </w:r>
            <w:r w:rsidRPr="00F60963">
              <w:rPr>
                <w:sz w:val="24"/>
                <w:szCs w:val="24"/>
                <w:shd w:val="clear" w:color="auto" w:fill="FFFFFF"/>
              </w:rPr>
              <w:t xml:space="preserve"> be</w:t>
            </w:r>
            <w:r w:rsidRPr="00F60963">
              <w:rPr>
                <w:sz w:val="24"/>
                <w:szCs w:val="24"/>
                <w:shd w:val="clear" w:color="auto" w:fill="FFFFFF"/>
              </w:rPr>
              <w:t xml:space="preserve"> ma</w:t>
            </w:r>
            <w:r w:rsidRPr="00F60963">
              <w:rPr>
                <w:sz w:val="24"/>
                <w:szCs w:val="24"/>
                <w:shd w:val="clear" w:color="auto" w:fill="FFFFFF"/>
              </w:rPr>
              <w:t>de</w:t>
            </w:r>
            <w:r w:rsidRPr="00F60963">
              <w:rPr>
                <w:sz w:val="24"/>
                <w:szCs w:val="24"/>
                <w:shd w:val="clear" w:color="auto" w:fill="FFFFFF"/>
              </w:rPr>
              <w:t xml:space="preserve"> about which course of action is best</w:t>
            </w:r>
            <w:r w:rsidR="00006696" w:rsidRPr="00F60963">
              <w:rPr>
                <w:sz w:val="24"/>
                <w:szCs w:val="24"/>
                <w:shd w:val="clear" w:color="auto" w:fill="FFFFFF"/>
              </w:rPr>
              <w:t>,</w:t>
            </w:r>
            <w:r w:rsidRPr="00F60963">
              <w:rPr>
                <w:sz w:val="24"/>
                <w:szCs w:val="24"/>
                <w:shd w:val="clear" w:color="auto" w:fill="FFFFFF"/>
              </w:rPr>
              <w:t xml:space="preserve"> but </w:t>
            </w:r>
            <w:r w:rsidRPr="00F60963">
              <w:rPr>
                <w:sz w:val="24"/>
                <w:szCs w:val="24"/>
                <w:shd w:val="clear" w:color="auto" w:fill="FFFFFF"/>
              </w:rPr>
              <w:t>no matter what course of action is taken, some ethical principle is compromised. In other words, there is no perfect solution.</w:t>
            </w:r>
          </w:p>
        </w:tc>
      </w:tr>
    </w:tbl>
    <w:p w14:paraId="1DE66F00" w14:textId="77777777" w:rsidR="00006696" w:rsidRPr="00F60963" w:rsidRDefault="00006696" w:rsidP="00DE69E0">
      <w:pPr>
        <w:tabs>
          <w:tab w:val="num" w:pos="720"/>
        </w:tabs>
        <w:spacing w:before="100" w:beforeAutospacing="1" w:after="0" w:line="240" w:lineRule="auto"/>
        <w:rPr>
          <w:sz w:val="24"/>
          <w:szCs w:val="24"/>
        </w:rPr>
      </w:pPr>
      <w:r w:rsidRPr="00F60963">
        <w:rPr>
          <w:sz w:val="24"/>
          <w:szCs w:val="24"/>
        </w:rPr>
        <w:t>Some examples of ethical dilemmas:</w:t>
      </w:r>
    </w:p>
    <w:p w14:paraId="79CBBF8D" w14:textId="6BC90210" w:rsidR="00006696" w:rsidRPr="00F60963" w:rsidRDefault="00006696" w:rsidP="00835108">
      <w:pPr>
        <w:pStyle w:val="ListParagraph"/>
        <w:numPr>
          <w:ilvl w:val="0"/>
          <w:numId w:val="10"/>
        </w:numPr>
        <w:tabs>
          <w:tab w:val="num" w:pos="720"/>
        </w:tabs>
        <w:spacing w:before="100" w:beforeAutospacing="1" w:after="100" w:afterAutospacing="1" w:line="240" w:lineRule="auto"/>
        <w:rPr>
          <w:sz w:val="24"/>
          <w:szCs w:val="24"/>
        </w:rPr>
      </w:pPr>
      <w:r w:rsidRPr="00F60963">
        <w:rPr>
          <w:sz w:val="24"/>
          <w:szCs w:val="24"/>
        </w:rPr>
        <w:t>a patient with an eating disorder is dangerously underweight</w:t>
      </w:r>
      <w:r w:rsidR="00DE69E0">
        <w:rPr>
          <w:sz w:val="24"/>
          <w:szCs w:val="24"/>
        </w:rPr>
        <w:t xml:space="preserve">, </w:t>
      </w:r>
      <w:r w:rsidRPr="00F60963">
        <w:rPr>
          <w:sz w:val="24"/>
          <w:szCs w:val="24"/>
        </w:rPr>
        <w:t xml:space="preserve">the doctor wants to bring them into hospital </w:t>
      </w:r>
      <w:r w:rsidR="00DE69E0">
        <w:rPr>
          <w:sz w:val="24"/>
          <w:szCs w:val="24"/>
        </w:rPr>
        <w:t>for</w:t>
      </w:r>
      <w:r w:rsidRPr="00F60963">
        <w:rPr>
          <w:sz w:val="24"/>
          <w:szCs w:val="24"/>
        </w:rPr>
        <w:t xml:space="preserve"> monitor</w:t>
      </w:r>
      <w:r w:rsidR="00DE69E0">
        <w:rPr>
          <w:sz w:val="24"/>
          <w:szCs w:val="24"/>
        </w:rPr>
        <w:t>ing</w:t>
      </w:r>
      <w:r w:rsidRPr="00F60963">
        <w:rPr>
          <w:sz w:val="24"/>
          <w:szCs w:val="24"/>
        </w:rPr>
        <w:t xml:space="preserve"> and </w:t>
      </w:r>
      <w:r w:rsidR="00DE69E0">
        <w:rPr>
          <w:sz w:val="24"/>
          <w:szCs w:val="24"/>
        </w:rPr>
        <w:t xml:space="preserve">to </w:t>
      </w:r>
      <w:r w:rsidRPr="00F60963">
        <w:rPr>
          <w:sz w:val="24"/>
          <w:szCs w:val="24"/>
        </w:rPr>
        <w:t xml:space="preserve">ensure they are sticking to their diet plan – the patient doesn’t want to go into hospital. </w:t>
      </w:r>
    </w:p>
    <w:p w14:paraId="14EBD641" w14:textId="55987506" w:rsidR="00006696" w:rsidRPr="00F60963" w:rsidRDefault="00006696" w:rsidP="00835108">
      <w:pPr>
        <w:pStyle w:val="ListParagraph"/>
        <w:numPr>
          <w:ilvl w:val="0"/>
          <w:numId w:val="10"/>
        </w:numPr>
        <w:tabs>
          <w:tab w:val="num" w:pos="720"/>
        </w:tabs>
        <w:spacing w:before="100" w:beforeAutospacing="1" w:after="100" w:afterAutospacing="1" w:line="240" w:lineRule="auto"/>
        <w:rPr>
          <w:sz w:val="24"/>
          <w:szCs w:val="24"/>
        </w:rPr>
      </w:pPr>
      <w:r w:rsidRPr="00F60963">
        <w:rPr>
          <w:sz w:val="24"/>
          <w:szCs w:val="24"/>
        </w:rPr>
        <w:t xml:space="preserve">an older person who is developing dementia wants to remain in their own home but social workers are concerned that they are not safe to do so. </w:t>
      </w:r>
    </w:p>
    <w:p w14:paraId="05F6519D" w14:textId="3311C63C" w:rsidR="003F3991" w:rsidRPr="00F60963" w:rsidRDefault="00006696" w:rsidP="0035799D">
      <w:pPr>
        <w:pStyle w:val="ListParagraph"/>
        <w:numPr>
          <w:ilvl w:val="0"/>
          <w:numId w:val="10"/>
        </w:numPr>
        <w:tabs>
          <w:tab w:val="num" w:pos="720"/>
        </w:tabs>
        <w:spacing w:before="100" w:beforeAutospacing="1" w:after="100" w:afterAutospacing="1" w:line="240" w:lineRule="auto"/>
        <w:rPr>
          <w:sz w:val="24"/>
          <w:szCs w:val="24"/>
        </w:rPr>
      </w:pPr>
      <w:r w:rsidRPr="00F60963">
        <w:rPr>
          <w:sz w:val="24"/>
          <w:szCs w:val="24"/>
        </w:rPr>
        <w:t xml:space="preserve">a young person with Down’s syndrome is having a relationship with another young person with a learning disability and they want to live together. </w:t>
      </w:r>
    </w:p>
    <w:p w14:paraId="4BEEABB6" w14:textId="361FE826" w:rsidR="003F3991" w:rsidRPr="00F60963" w:rsidRDefault="00006696" w:rsidP="0035799D">
      <w:pPr>
        <w:pStyle w:val="ListParagraph"/>
        <w:numPr>
          <w:ilvl w:val="0"/>
          <w:numId w:val="10"/>
        </w:numPr>
        <w:tabs>
          <w:tab w:val="num" w:pos="720"/>
        </w:tabs>
        <w:spacing w:before="100" w:beforeAutospacing="1" w:after="100" w:afterAutospacing="1" w:line="240" w:lineRule="auto"/>
        <w:rPr>
          <w:sz w:val="24"/>
          <w:szCs w:val="24"/>
        </w:rPr>
      </w:pPr>
      <w:r w:rsidRPr="00F60963">
        <w:rPr>
          <w:sz w:val="24"/>
          <w:szCs w:val="24"/>
        </w:rPr>
        <w:t xml:space="preserve">a midwife finds out that one of her pregnant ladies is smoking cannabis  </w:t>
      </w:r>
    </w:p>
    <w:p w14:paraId="0119C21D" w14:textId="1D7A5CD0" w:rsidR="003F3991" w:rsidRPr="00F60963" w:rsidRDefault="00006696" w:rsidP="00006696">
      <w:pPr>
        <w:tabs>
          <w:tab w:val="num" w:pos="720"/>
        </w:tabs>
        <w:spacing w:before="100" w:beforeAutospacing="1" w:after="100" w:afterAutospacing="1" w:line="240" w:lineRule="auto"/>
        <w:rPr>
          <w:sz w:val="24"/>
          <w:szCs w:val="24"/>
        </w:rPr>
      </w:pPr>
      <w:r w:rsidRPr="00F60963">
        <w:rPr>
          <w:sz w:val="24"/>
          <w:szCs w:val="24"/>
        </w:rPr>
        <w:t xml:space="preserve">In each of these cases the service user has a right to choose how they live their life but there are difficulties with these choices. </w:t>
      </w:r>
    </w:p>
    <w:p w14:paraId="0D19F581" w14:textId="3A5389A6" w:rsidR="00006696" w:rsidRPr="00F60963" w:rsidRDefault="00006696" w:rsidP="00D93FCC">
      <w:pPr>
        <w:tabs>
          <w:tab w:val="num" w:pos="720"/>
        </w:tabs>
        <w:spacing w:before="100" w:beforeAutospacing="1" w:after="0" w:line="240" w:lineRule="auto"/>
        <w:rPr>
          <w:sz w:val="24"/>
          <w:szCs w:val="24"/>
        </w:rPr>
      </w:pPr>
      <w:r w:rsidRPr="00DE69E0">
        <w:rPr>
          <w:b/>
          <w:bCs/>
          <w:color w:val="7030A0"/>
          <w:sz w:val="28"/>
          <w:szCs w:val="28"/>
        </w:rPr>
        <w:lastRenderedPageBreak/>
        <w:t>Task 4</w:t>
      </w:r>
      <w:r w:rsidR="00DE69E0">
        <w:rPr>
          <w:b/>
          <w:bCs/>
          <w:color w:val="7030A0"/>
          <w:sz w:val="28"/>
          <w:szCs w:val="28"/>
        </w:rPr>
        <w:t xml:space="preserve">: </w:t>
      </w:r>
      <w:r w:rsidRPr="00F60963">
        <w:rPr>
          <w:sz w:val="24"/>
          <w:szCs w:val="24"/>
        </w:rPr>
        <w:t xml:space="preserve">Select an ethical dilemma – this could be a real case (see below), one of the examples above, or you could create your own case study (but don’t make it too complicated!). </w:t>
      </w:r>
    </w:p>
    <w:p w14:paraId="2CE139B1" w14:textId="6D47F563" w:rsidR="00006696" w:rsidRPr="00DE69E0" w:rsidRDefault="00006696" w:rsidP="00D93FCC">
      <w:pPr>
        <w:pStyle w:val="ListParagraph"/>
        <w:numPr>
          <w:ilvl w:val="0"/>
          <w:numId w:val="12"/>
        </w:numPr>
        <w:tabs>
          <w:tab w:val="num" w:pos="720"/>
        </w:tabs>
        <w:spacing w:after="100" w:afterAutospacing="1" w:line="240" w:lineRule="auto"/>
        <w:rPr>
          <w:sz w:val="24"/>
          <w:szCs w:val="24"/>
        </w:rPr>
      </w:pPr>
      <w:r w:rsidRPr="00DE69E0">
        <w:rPr>
          <w:b/>
          <w:bCs/>
          <w:sz w:val="24"/>
          <w:szCs w:val="24"/>
        </w:rPr>
        <w:t xml:space="preserve">Outline </w:t>
      </w:r>
      <w:r w:rsidRPr="00DE69E0">
        <w:rPr>
          <w:sz w:val="24"/>
          <w:szCs w:val="24"/>
        </w:rPr>
        <w:t xml:space="preserve">the ethical dilemma clearly. </w:t>
      </w:r>
    </w:p>
    <w:p w14:paraId="7C9DB60C" w14:textId="3E8F9FAE" w:rsidR="00006696" w:rsidRPr="00DE69E0" w:rsidRDefault="00006696" w:rsidP="00DE69E0">
      <w:pPr>
        <w:pStyle w:val="ListParagraph"/>
        <w:numPr>
          <w:ilvl w:val="0"/>
          <w:numId w:val="12"/>
        </w:numPr>
        <w:tabs>
          <w:tab w:val="num" w:pos="720"/>
        </w:tabs>
        <w:spacing w:before="100" w:beforeAutospacing="1" w:after="100" w:afterAutospacing="1" w:line="240" w:lineRule="auto"/>
        <w:rPr>
          <w:sz w:val="24"/>
          <w:szCs w:val="24"/>
        </w:rPr>
      </w:pPr>
      <w:r w:rsidRPr="00DE69E0">
        <w:rPr>
          <w:b/>
          <w:bCs/>
          <w:sz w:val="24"/>
          <w:szCs w:val="24"/>
        </w:rPr>
        <w:t xml:space="preserve">Discuss </w:t>
      </w:r>
      <w:r w:rsidRPr="00DE69E0">
        <w:rPr>
          <w:sz w:val="24"/>
          <w:szCs w:val="24"/>
        </w:rPr>
        <w:t>the potential choices that could be made</w:t>
      </w:r>
    </w:p>
    <w:p w14:paraId="26EDA45E" w14:textId="31627E0C" w:rsidR="00006696" w:rsidRPr="00DE69E0" w:rsidRDefault="00006696" w:rsidP="00DE69E0">
      <w:pPr>
        <w:pStyle w:val="ListParagraph"/>
        <w:numPr>
          <w:ilvl w:val="0"/>
          <w:numId w:val="12"/>
        </w:numPr>
        <w:tabs>
          <w:tab w:val="num" w:pos="720"/>
        </w:tabs>
        <w:spacing w:before="100" w:beforeAutospacing="1" w:after="100" w:afterAutospacing="1" w:line="240" w:lineRule="auto"/>
        <w:rPr>
          <w:sz w:val="24"/>
          <w:szCs w:val="24"/>
        </w:rPr>
      </w:pPr>
      <w:r w:rsidRPr="00DE69E0">
        <w:rPr>
          <w:b/>
          <w:bCs/>
          <w:sz w:val="24"/>
          <w:szCs w:val="24"/>
        </w:rPr>
        <w:t xml:space="preserve">Assess </w:t>
      </w:r>
      <w:r w:rsidRPr="00DE69E0">
        <w:rPr>
          <w:sz w:val="24"/>
          <w:szCs w:val="24"/>
        </w:rPr>
        <w:t>each of the potential choices showing the</w:t>
      </w:r>
      <w:r w:rsidR="0014405F" w:rsidRPr="00DE69E0">
        <w:rPr>
          <w:sz w:val="24"/>
          <w:szCs w:val="24"/>
        </w:rPr>
        <w:t>ir relative</w:t>
      </w:r>
      <w:r w:rsidRPr="00DE69E0">
        <w:rPr>
          <w:sz w:val="24"/>
          <w:szCs w:val="24"/>
        </w:rPr>
        <w:t xml:space="preserve"> strengths and weaknesses</w:t>
      </w:r>
      <w:r w:rsidR="0014405F" w:rsidRPr="00DE69E0">
        <w:rPr>
          <w:sz w:val="24"/>
          <w:szCs w:val="24"/>
        </w:rPr>
        <w:t xml:space="preserve">. You could use evidence from the resources below to help you with your argument. </w:t>
      </w:r>
    </w:p>
    <w:p w14:paraId="2A8A57D2" w14:textId="69680257" w:rsidR="0014405F" w:rsidRPr="00DE69E0" w:rsidRDefault="0014405F" w:rsidP="00DE69E0">
      <w:pPr>
        <w:pStyle w:val="ListParagraph"/>
        <w:numPr>
          <w:ilvl w:val="0"/>
          <w:numId w:val="12"/>
        </w:numPr>
        <w:tabs>
          <w:tab w:val="num" w:pos="720"/>
        </w:tabs>
        <w:spacing w:before="100" w:beforeAutospacing="1" w:after="100" w:afterAutospacing="1" w:line="240" w:lineRule="auto"/>
        <w:rPr>
          <w:sz w:val="24"/>
          <w:szCs w:val="24"/>
        </w:rPr>
      </w:pPr>
      <w:r w:rsidRPr="00DE69E0">
        <w:rPr>
          <w:b/>
          <w:bCs/>
          <w:sz w:val="24"/>
          <w:szCs w:val="24"/>
        </w:rPr>
        <w:t xml:space="preserve">Conclude </w:t>
      </w:r>
      <w:r w:rsidRPr="00DE69E0">
        <w:rPr>
          <w:sz w:val="24"/>
          <w:szCs w:val="24"/>
        </w:rPr>
        <w:t xml:space="preserve">on what you think the decision should be and how will this impact on the individual’s right to make their own choices about their life and their care. </w:t>
      </w:r>
    </w:p>
    <w:p w14:paraId="7DCCC2C8" w14:textId="77777777" w:rsidR="00D93FCC" w:rsidRDefault="00AD693C" w:rsidP="00D93FCC">
      <w:pPr>
        <w:tabs>
          <w:tab w:val="num" w:pos="720"/>
        </w:tabs>
        <w:spacing w:before="100" w:beforeAutospacing="1" w:after="0" w:line="240" w:lineRule="auto"/>
        <w:rPr>
          <w:b/>
          <w:bCs/>
          <w:sz w:val="28"/>
          <w:szCs w:val="28"/>
        </w:rPr>
      </w:pPr>
      <w:r w:rsidRPr="00DE69E0">
        <w:rPr>
          <w:b/>
          <w:bCs/>
          <w:sz w:val="28"/>
          <w:szCs w:val="28"/>
        </w:rPr>
        <w:t xml:space="preserve">Some interesting case studies: </w:t>
      </w:r>
    </w:p>
    <w:p w14:paraId="7429F771" w14:textId="0FA6B62F" w:rsidR="00F020C9" w:rsidRDefault="00B23F7C" w:rsidP="00D93FCC">
      <w:pPr>
        <w:tabs>
          <w:tab w:val="num" w:pos="720"/>
        </w:tabs>
        <w:spacing w:after="0" w:line="240" w:lineRule="auto"/>
        <w:rPr>
          <w:sz w:val="24"/>
          <w:szCs w:val="24"/>
        </w:rPr>
      </w:pPr>
      <w:r>
        <w:rPr>
          <w:sz w:val="24"/>
          <w:szCs w:val="24"/>
        </w:rPr>
        <w:t>N</w:t>
      </w:r>
      <w:r w:rsidR="00F020C9" w:rsidRPr="00F60963">
        <w:rPr>
          <w:sz w:val="24"/>
          <w:szCs w:val="24"/>
        </w:rPr>
        <w:t>ote</w:t>
      </w:r>
      <w:r>
        <w:rPr>
          <w:sz w:val="24"/>
          <w:szCs w:val="24"/>
        </w:rPr>
        <w:t xml:space="preserve">: </w:t>
      </w:r>
      <w:r w:rsidR="00F020C9" w:rsidRPr="00F60963">
        <w:rPr>
          <w:sz w:val="24"/>
          <w:szCs w:val="24"/>
        </w:rPr>
        <w:t>these case</w:t>
      </w:r>
      <w:r w:rsidR="00DE69E0">
        <w:rPr>
          <w:sz w:val="24"/>
          <w:szCs w:val="24"/>
        </w:rPr>
        <w:t>s</w:t>
      </w:r>
      <w:r w:rsidR="00F020C9" w:rsidRPr="00F60963">
        <w:rPr>
          <w:sz w:val="24"/>
          <w:szCs w:val="24"/>
        </w:rPr>
        <w:t xml:space="preserve"> </w:t>
      </w:r>
      <w:r w:rsidR="00F020C9" w:rsidRPr="00B23F7C">
        <w:rPr>
          <w:b/>
          <w:bCs/>
          <w:sz w:val="24"/>
          <w:szCs w:val="24"/>
        </w:rPr>
        <w:t>may be upsetting</w:t>
      </w:r>
      <w:r w:rsidR="00F020C9" w:rsidRPr="00F60963">
        <w:rPr>
          <w:sz w:val="24"/>
          <w:szCs w:val="24"/>
        </w:rPr>
        <w:t xml:space="preserve">, please choose a case that you feel able to look into in more detail. </w:t>
      </w:r>
    </w:p>
    <w:p w14:paraId="0247AB55" w14:textId="4E4DC199" w:rsidR="00F020C9" w:rsidRPr="00DE69E0" w:rsidRDefault="00F020C9" w:rsidP="00C33DC7">
      <w:pPr>
        <w:tabs>
          <w:tab w:val="num" w:pos="720"/>
        </w:tabs>
        <w:spacing w:before="100" w:beforeAutospacing="1" w:after="0" w:line="240" w:lineRule="auto"/>
        <w:rPr>
          <w:b/>
          <w:bCs/>
          <w:sz w:val="24"/>
          <w:szCs w:val="24"/>
        </w:rPr>
      </w:pPr>
      <w:r w:rsidRPr="00DE69E0">
        <w:rPr>
          <w:b/>
          <w:bCs/>
          <w:sz w:val="24"/>
          <w:szCs w:val="24"/>
        </w:rPr>
        <w:t xml:space="preserve">When parents disagree with medical professionals: </w:t>
      </w:r>
    </w:p>
    <w:p w14:paraId="252446B3" w14:textId="2FCFD21A" w:rsidR="00F020C9" w:rsidRPr="00DE69E0" w:rsidRDefault="00F020C9" w:rsidP="00C33DC7">
      <w:pPr>
        <w:pStyle w:val="ListParagraph"/>
        <w:numPr>
          <w:ilvl w:val="0"/>
          <w:numId w:val="13"/>
        </w:numPr>
        <w:tabs>
          <w:tab w:val="num" w:pos="720"/>
        </w:tabs>
        <w:spacing w:after="100" w:afterAutospacing="1" w:line="240" w:lineRule="auto"/>
        <w:rPr>
          <w:sz w:val="24"/>
          <w:szCs w:val="24"/>
        </w:rPr>
      </w:pPr>
      <w:r w:rsidRPr="00DE69E0">
        <w:rPr>
          <w:b/>
          <w:bCs/>
          <w:sz w:val="24"/>
          <w:szCs w:val="24"/>
        </w:rPr>
        <w:t>Charlie Gard</w:t>
      </w:r>
      <w:r w:rsidRPr="00DE69E0">
        <w:rPr>
          <w:sz w:val="24"/>
          <w:szCs w:val="24"/>
        </w:rPr>
        <w:t xml:space="preserve">: </w:t>
      </w:r>
      <w:hyperlink r:id="rId9" w:history="1">
        <w:r w:rsidRPr="00DE69E0">
          <w:rPr>
            <w:rStyle w:val="Hyperlink"/>
            <w:sz w:val="24"/>
            <w:szCs w:val="24"/>
          </w:rPr>
          <w:t>https://www.ncbi.nlm.nih.gov/books/NBK537990/</w:t>
        </w:r>
      </w:hyperlink>
      <w:r w:rsidRPr="00DE69E0">
        <w:rPr>
          <w:sz w:val="24"/>
          <w:szCs w:val="24"/>
        </w:rPr>
        <w:t xml:space="preserve"> </w:t>
      </w:r>
      <w:r w:rsidR="00DE69E0" w:rsidRPr="00DE69E0">
        <w:rPr>
          <w:sz w:val="24"/>
          <w:szCs w:val="24"/>
        </w:rPr>
        <w:t xml:space="preserve"> </w:t>
      </w:r>
      <w:r w:rsidR="006A4392">
        <w:rPr>
          <w:sz w:val="24"/>
          <w:szCs w:val="24"/>
        </w:rPr>
        <w:t xml:space="preserve">and </w:t>
      </w:r>
      <w:r w:rsidR="00DE69E0" w:rsidRPr="00DE69E0">
        <w:rPr>
          <w:sz w:val="24"/>
          <w:szCs w:val="24"/>
        </w:rPr>
        <w:t xml:space="preserve"> </w:t>
      </w:r>
      <w:hyperlink r:id="rId10" w:history="1">
        <w:r w:rsidRPr="00DE69E0">
          <w:rPr>
            <w:rStyle w:val="Hyperlink"/>
            <w:sz w:val="24"/>
            <w:szCs w:val="24"/>
          </w:rPr>
          <w:t>https://www.bbc.co.uk/news/uk-england-40423371</w:t>
        </w:r>
      </w:hyperlink>
    </w:p>
    <w:p w14:paraId="4117ED09" w14:textId="56B50B1B" w:rsidR="00F020C9" w:rsidRPr="00DE69E0" w:rsidRDefault="00F020C9" w:rsidP="00DE69E0">
      <w:pPr>
        <w:pStyle w:val="ListParagraph"/>
        <w:numPr>
          <w:ilvl w:val="0"/>
          <w:numId w:val="13"/>
        </w:numPr>
        <w:tabs>
          <w:tab w:val="num" w:pos="720"/>
        </w:tabs>
        <w:spacing w:before="100" w:beforeAutospacing="1" w:after="100" w:afterAutospacing="1" w:line="240" w:lineRule="auto"/>
        <w:rPr>
          <w:sz w:val="24"/>
          <w:szCs w:val="24"/>
        </w:rPr>
      </w:pPr>
      <w:r w:rsidRPr="00DE69E0">
        <w:rPr>
          <w:b/>
          <w:bCs/>
          <w:sz w:val="24"/>
          <w:szCs w:val="24"/>
        </w:rPr>
        <w:t>Ashya King:</w:t>
      </w:r>
      <w:r w:rsidRPr="00DE69E0">
        <w:rPr>
          <w:sz w:val="24"/>
          <w:szCs w:val="24"/>
        </w:rPr>
        <w:t xml:space="preserve"> </w:t>
      </w:r>
      <w:hyperlink r:id="rId11" w:history="1">
        <w:r w:rsidRPr="00DE69E0">
          <w:rPr>
            <w:rStyle w:val="Hyperlink"/>
            <w:sz w:val="24"/>
            <w:szCs w:val="24"/>
          </w:rPr>
          <w:t>https://www.theguardian.com/uk-news/2015/sep/24/parents-ashya-king-put-him-risk-report-says</w:t>
        </w:r>
      </w:hyperlink>
    </w:p>
    <w:p w14:paraId="0BCEA1C3" w14:textId="232427CF" w:rsidR="00F020C9" w:rsidRPr="00DE69E0" w:rsidRDefault="00F020C9" w:rsidP="00DE69E0">
      <w:pPr>
        <w:pStyle w:val="ListParagraph"/>
        <w:numPr>
          <w:ilvl w:val="0"/>
          <w:numId w:val="13"/>
        </w:numPr>
        <w:tabs>
          <w:tab w:val="num" w:pos="720"/>
        </w:tabs>
        <w:spacing w:before="100" w:beforeAutospacing="1" w:after="100" w:afterAutospacing="1" w:line="240" w:lineRule="auto"/>
        <w:rPr>
          <w:sz w:val="24"/>
          <w:szCs w:val="24"/>
        </w:rPr>
      </w:pPr>
      <w:r w:rsidRPr="00DE69E0">
        <w:rPr>
          <w:b/>
          <w:bCs/>
          <w:color w:val="404040"/>
          <w:sz w:val="24"/>
          <w:szCs w:val="24"/>
          <w:shd w:val="clear" w:color="auto" w:fill="FFFFFF"/>
        </w:rPr>
        <w:t>Tafida Raqeeb</w:t>
      </w:r>
      <w:r w:rsidRPr="00DE69E0">
        <w:rPr>
          <w:b/>
          <w:bCs/>
          <w:color w:val="404040"/>
          <w:sz w:val="24"/>
          <w:szCs w:val="24"/>
          <w:shd w:val="clear" w:color="auto" w:fill="FFFFFF"/>
        </w:rPr>
        <w:t>:</w:t>
      </w:r>
      <w:r w:rsidRPr="00DE69E0">
        <w:rPr>
          <w:color w:val="404040"/>
          <w:sz w:val="24"/>
          <w:szCs w:val="24"/>
          <w:shd w:val="clear" w:color="auto" w:fill="FFFFFF"/>
        </w:rPr>
        <w:t xml:space="preserve"> </w:t>
      </w:r>
      <w:hyperlink r:id="rId12" w:history="1">
        <w:r w:rsidRPr="00DE69E0">
          <w:rPr>
            <w:rStyle w:val="Hyperlink"/>
            <w:sz w:val="24"/>
            <w:szCs w:val="24"/>
          </w:rPr>
          <w:t>https://www.bbc.co.uk/news/uk-43893709</w:t>
        </w:r>
      </w:hyperlink>
    </w:p>
    <w:p w14:paraId="3D17FBF4" w14:textId="1808EE8A" w:rsidR="00F020C9" w:rsidRPr="00DE69E0" w:rsidRDefault="00F020C9" w:rsidP="00C33DC7">
      <w:pPr>
        <w:tabs>
          <w:tab w:val="num" w:pos="720"/>
        </w:tabs>
        <w:spacing w:before="100" w:beforeAutospacing="1" w:after="0" w:line="240" w:lineRule="auto"/>
        <w:rPr>
          <w:b/>
          <w:bCs/>
          <w:sz w:val="24"/>
          <w:szCs w:val="24"/>
        </w:rPr>
      </w:pPr>
      <w:r w:rsidRPr="00DE69E0">
        <w:rPr>
          <w:b/>
          <w:bCs/>
          <w:sz w:val="24"/>
          <w:szCs w:val="24"/>
        </w:rPr>
        <w:t xml:space="preserve">Right to die: ‘Martin’ and Tony Nicholson: </w:t>
      </w:r>
    </w:p>
    <w:p w14:paraId="29B3E373" w14:textId="69879DE2" w:rsidR="00F020C9" w:rsidRPr="00DE69E0" w:rsidRDefault="00F020C9" w:rsidP="00C33DC7">
      <w:pPr>
        <w:pStyle w:val="ListParagraph"/>
        <w:numPr>
          <w:ilvl w:val="0"/>
          <w:numId w:val="14"/>
        </w:numPr>
        <w:tabs>
          <w:tab w:val="num" w:pos="720"/>
        </w:tabs>
        <w:spacing w:after="100" w:afterAutospacing="1" w:line="240" w:lineRule="auto"/>
        <w:rPr>
          <w:sz w:val="24"/>
          <w:szCs w:val="24"/>
        </w:rPr>
      </w:pPr>
      <w:hyperlink r:id="rId13" w:history="1">
        <w:r w:rsidRPr="00DE69E0">
          <w:rPr>
            <w:rStyle w:val="Hyperlink"/>
            <w:sz w:val="24"/>
            <w:szCs w:val="24"/>
          </w:rPr>
          <w:t>https://www.bbc.co.uk/news/uk-england-19341722</w:t>
        </w:r>
      </w:hyperlink>
    </w:p>
    <w:p w14:paraId="4F589735" w14:textId="6E84EEED" w:rsidR="00F020C9" w:rsidRPr="00DE69E0" w:rsidRDefault="00F020C9" w:rsidP="00DE69E0">
      <w:pPr>
        <w:pStyle w:val="ListParagraph"/>
        <w:numPr>
          <w:ilvl w:val="0"/>
          <w:numId w:val="14"/>
        </w:numPr>
        <w:tabs>
          <w:tab w:val="num" w:pos="720"/>
        </w:tabs>
        <w:spacing w:before="100" w:beforeAutospacing="1" w:after="100" w:afterAutospacing="1" w:line="240" w:lineRule="auto"/>
        <w:rPr>
          <w:sz w:val="24"/>
          <w:szCs w:val="24"/>
        </w:rPr>
      </w:pPr>
      <w:hyperlink r:id="rId14" w:history="1">
        <w:r w:rsidRPr="00DE69E0">
          <w:rPr>
            <w:rStyle w:val="Hyperlink"/>
            <w:sz w:val="24"/>
            <w:szCs w:val="24"/>
          </w:rPr>
          <w:t>https://www.bbc.co.uk/news/uk-33599788</w:t>
        </w:r>
      </w:hyperlink>
    </w:p>
    <w:p w14:paraId="06446364" w14:textId="1D09BC63" w:rsidR="00054ACE" w:rsidRPr="00F60963" w:rsidRDefault="00054ACE" w:rsidP="00054ACE">
      <w:pPr>
        <w:tabs>
          <w:tab w:val="num" w:pos="720"/>
        </w:tabs>
        <w:spacing w:before="100" w:beforeAutospacing="1" w:after="100" w:afterAutospacing="1" w:line="240" w:lineRule="auto"/>
        <w:rPr>
          <w:sz w:val="24"/>
          <w:szCs w:val="24"/>
        </w:rPr>
      </w:pPr>
      <w:r w:rsidRPr="00DE69E0">
        <w:rPr>
          <w:b/>
          <w:bCs/>
          <w:sz w:val="24"/>
          <w:szCs w:val="24"/>
        </w:rPr>
        <w:t>Woman with severe learning difficulties to have an abortion:</w:t>
      </w:r>
      <w:r w:rsidR="006A4392">
        <w:rPr>
          <w:sz w:val="24"/>
          <w:szCs w:val="24"/>
        </w:rPr>
        <w:t xml:space="preserve"> </w:t>
      </w:r>
      <w:hyperlink r:id="rId15" w:history="1">
        <w:r w:rsidR="006A4392" w:rsidRPr="00EB6F80">
          <w:rPr>
            <w:rStyle w:val="Hyperlink"/>
            <w:sz w:val="24"/>
            <w:szCs w:val="24"/>
          </w:rPr>
          <w:t>https://www.theguardian.com/world/2019/oct/11/woman-severe-learning-disabilities-abortion-judge-rules</w:t>
        </w:r>
      </w:hyperlink>
    </w:p>
    <w:p w14:paraId="10545F62" w14:textId="6D0B9780" w:rsidR="00AD693C" w:rsidRPr="00F60963" w:rsidRDefault="00054ACE" w:rsidP="00006696">
      <w:pPr>
        <w:tabs>
          <w:tab w:val="num" w:pos="720"/>
        </w:tabs>
        <w:spacing w:before="100" w:beforeAutospacing="1" w:after="100" w:afterAutospacing="1" w:line="240" w:lineRule="auto"/>
        <w:rPr>
          <w:sz w:val="24"/>
          <w:szCs w:val="24"/>
        </w:rPr>
      </w:pPr>
      <w:r w:rsidRPr="00DE69E0">
        <w:rPr>
          <w:b/>
          <w:bCs/>
          <w:sz w:val="24"/>
          <w:szCs w:val="24"/>
        </w:rPr>
        <w:t xml:space="preserve">An interesting article with some example </w:t>
      </w:r>
      <w:r w:rsidR="00172A79" w:rsidRPr="00DE69E0">
        <w:rPr>
          <w:b/>
          <w:bCs/>
          <w:sz w:val="24"/>
          <w:szCs w:val="24"/>
        </w:rPr>
        <w:t>dilemmas:</w:t>
      </w:r>
      <w:r w:rsidR="00172A79" w:rsidRPr="00F60963">
        <w:rPr>
          <w:sz w:val="24"/>
          <w:szCs w:val="24"/>
        </w:rPr>
        <w:t xml:space="preserve"> </w:t>
      </w:r>
      <w:hyperlink r:id="rId16" w:history="1">
        <w:r w:rsidR="00172A79" w:rsidRPr="00F60963">
          <w:rPr>
            <w:rStyle w:val="Hyperlink"/>
            <w:sz w:val="24"/>
            <w:szCs w:val="24"/>
          </w:rPr>
          <w:t>http://news.bbc.co.uk/1/hi/health/7514740.stm</w:t>
        </w:r>
      </w:hyperlink>
    </w:p>
    <w:p w14:paraId="70BFF325" w14:textId="28F0FCAD" w:rsidR="00F60963" w:rsidRPr="00F60963" w:rsidRDefault="00F60963" w:rsidP="00006696">
      <w:pPr>
        <w:tabs>
          <w:tab w:val="num" w:pos="720"/>
        </w:tabs>
        <w:spacing w:before="100" w:beforeAutospacing="1" w:after="100" w:afterAutospacing="1" w:line="240" w:lineRule="auto"/>
        <w:rPr>
          <w:sz w:val="24"/>
          <w:szCs w:val="24"/>
        </w:rPr>
      </w:pPr>
      <w:r w:rsidRPr="00C33DC7">
        <w:rPr>
          <w:b/>
          <w:bCs/>
          <w:sz w:val="24"/>
          <w:szCs w:val="24"/>
        </w:rPr>
        <w:t>Case study:</w:t>
      </w:r>
      <w:r w:rsidRPr="00F60963">
        <w:rPr>
          <w:sz w:val="24"/>
          <w:szCs w:val="24"/>
        </w:rPr>
        <w:t xml:space="preserve"> 89 year old woman with Alzheimer’s wants to remain independent: </w:t>
      </w:r>
      <w:hyperlink r:id="rId17" w:history="1">
        <w:r w:rsidRPr="00F60963">
          <w:rPr>
            <w:rStyle w:val="Hyperlink"/>
            <w:sz w:val="24"/>
            <w:szCs w:val="24"/>
          </w:rPr>
          <w:t>https://www.scie.org.uk/mca-directory/mca-tailored-for-you/health/pan-london-commissioner-toolkit/case-study-6.asp</w:t>
        </w:r>
      </w:hyperlink>
    </w:p>
    <w:p w14:paraId="02FF3477" w14:textId="7833A272" w:rsidR="00AD693C" w:rsidRPr="00F60963" w:rsidRDefault="00AD693C" w:rsidP="00C33DC7">
      <w:pPr>
        <w:tabs>
          <w:tab w:val="num" w:pos="720"/>
        </w:tabs>
        <w:spacing w:before="100" w:beforeAutospacing="1" w:after="0" w:line="240" w:lineRule="auto"/>
        <w:rPr>
          <w:b/>
          <w:bCs/>
          <w:sz w:val="24"/>
          <w:szCs w:val="24"/>
        </w:rPr>
      </w:pPr>
      <w:r w:rsidRPr="00F60963">
        <w:rPr>
          <w:b/>
          <w:bCs/>
          <w:sz w:val="24"/>
          <w:szCs w:val="24"/>
        </w:rPr>
        <w:t xml:space="preserve">Other helpful resources and websites: </w:t>
      </w:r>
    </w:p>
    <w:p w14:paraId="122D6326" w14:textId="7BA99CCD" w:rsidR="00054ACE" w:rsidRPr="00C33DC7" w:rsidRDefault="00054ACE" w:rsidP="00C33DC7">
      <w:pPr>
        <w:pStyle w:val="ListParagraph"/>
        <w:numPr>
          <w:ilvl w:val="0"/>
          <w:numId w:val="16"/>
        </w:numPr>
        <w:tabs>
          <w:tab w:val="num" w:pos="720"/>
        </w:tabs>
        <w:spacing w:after="100" w:afterAutospacing="1" w:line="240" w:lineRule="auto"/>
        <w:rPr>
          <w:sz w:val="24"/>
          <w:szCs w:val="24"/>
        </w:rPr>
      </w:pPr>
      <w:r w:rsidRPr="00C33DC7">
        <w:rPr>
          <w:sz w:val="24"/>
          <w:szCs w:val="24"/>
        </w:rPr>
        <w:t xml:space="preserve">Ethical issues overview: </w:t>
      </w:r>
      <w:hyperlink r:id="rId18" w:history="1">
        <w:r w:rsidRPr="00C33DC7">
          <w:rPr>
            <w:rStyle w:val="Hyperlink"/>
            <w:sz w:val="24"/>
            <w:szCs w:val="24"/>
          </w:rPr>
          <w:t>http://www.ukcen.net/ethical_issues</w:t>
        </w:r>
      </w:hyperlink>
    </w:p>
    <w:p w14:paraId="016FD4C7" w14:textId="63672D83" w:rsidR="00054ACE" w:rsidRPr="00C33DC7" w:rsidRDefault="00054ACE" w:rsidP="00C33DC7">
      <w:pPr>
        <w:pStyle w:val="ListParagraph"/>
        <w:numPr>
          <w:ilvl w:val="0"/>
          <w:numId w:val="16"/>
        </w:numPr>
        <w:tabs>
          <w:tab w:val="num" w:pos="720"/>
        </w:tabs>
        <w:spacing w:before="100" w:beforeAutospacing="1" w:after="100" w:afterAutospacing="1" w:line="240" w:lineRule="auto"/>
        <w:rPr>
          <w:sz w:val="24"/>
          <w:szCs w:val="24"/>
        </w:rPr>
      </w:pPr>
      <w:r w:rsidRPr="00C33DC7">
        <w:rPr>
          <w:sz w:val="24"/>
          <w:szCs w:val="24"/>
        </w:rPr>
        <w:t xml:space="preserve">Guidance on consent: </w:t>
      </w:r>
      <w:hyperlink r:id="rId19" w:history="1">
        <w:r w:rsidRPr="00C33DC7">
          <w:rPr>
            <w:rStyle w:val="Hyperlink"/>
            <w:sz w:val="24"/>
            <w:szCs w:val="24"/>
          </w:rPr>
          <w:t>https://www.gmc-uk.org/ethical-guidance/ethical-guidance-for-doctors/consent</w:t>
        </w:r>
      </w:hyperlink>
    </w:p>
    <w:p w14:paraId="0849E5F7" w14:textId="73021539" w:rsidR="00172A79" w:rsidRPr="00C33DC7" w:rsidRDefault="00172A79" w:rsidP="00C33DC7">
      <w:pPr>
        <w:pStyle w:val="ListParagraph"/>
        <w:numPr>
          <w:ilvl w:val="0"/>
          <w:numId w:val="16"/>
        </w:numPr>
        <w:tabs>
          <w:tab w:val="num" w:pos="720"/>
        </w:tabs>
        <w:spacing w:before="100" w:beforeAutospacing="1" w:after="100" w:afterAutospacing="1" w:line="240" w:lineRule="auto"/>
        <w:rPr>
          <w:sz w:val="24"/>
          <w:szCs w:val="24"/>
        </w:rPr>
      </w:pPr>
      <w:r w:rsidRPr="00C33DC7">
        <w:rPr>
          <w:sz w:val="24"/>
          <w:szCs w:val="24"/>
        </w:rPr>
        <w:t xml:space="preserve">Royal College of Nursing: Ethics: </w:t>
      </w:r>
      <w:hyperlink r:id="rId20" w:history="1">
        <w:r w:rsidRPr="00C33DC7">
          <w:rPr>
            <w:rStyle w:val="Hyperlink"/>
            <w:sz w:val="24"/>
            <w:szCs w:val="24"/>
          </w:rPr>
          <w:t>https://rcni.com/hosted-content/rcn/fundamentals-of-end-of-life-care/ethics</w:t>
        </w:r>
      </w:hyperlink>
    </w:p>
    <w:p w14:paraId="31F50F70" w14:textId="35595891" w:rsidR="00172A79" w:rsidRPr="00C33DC7" w:rsidRDefault="00172A79" w:rsidP="00C33DC7">
      <w:pPr>
        <w:pStyle w:val="ListParagraph"/>
        <w:numPr>
          <w:ilvl w:val="0"/>
          <w:numId w:val="16"/>
        </w:numPr>
        <w:tabs>
          <w:tab w:val="num" w:pos="720"/>
        </w:tabs>
        <w:spacing w:before="100" w:beforeAutospacing="1" w:after="100" w:afterAutospacing="1" w:line="240" w:lineRule="auto"/>
        <w:rPr>
          <w:sz w:val="24"/>
          <w:szCs w:val="24"/>
        </w:rPr>
      </w:pPr>
      <w:r w:rsidRPr="00C33DC7">
        <w:rPr>
          <w:sz w:val="24"/>
          <w:szCs w:val="24"/>
        </w:rPr>
        <w:t xml:space="preserve">Drugs in pregnancy: </w:t>
      </w:r>
      <w:hyperlink r:id="rId21" w:history="1">
        <w:r w:rsidRPr="00C33DC7">
          <w:rPr>
            <w:rStyle w:val="Hyperlink"/>
            <w:sz w:val="24"/>
            <w:szCs w:val="24"/>
          </w:rPr>
          <w:t>https://www.msdmanuals.com/home/women-s-health-issues/drug-use-during-pregnancy/drug-use-during-pregnancy</w:t>
        </w:r>
      </w:hyperlink>
    </w:p>
    <w:p w14:paraId="3FA791AF" w14:textId="182909A7" w:rsidR="00A0573E" w:rsidRPr="00C33DC7" w:rsidRDefault="00A0573E" w:rsidP="00C33DC7">
      <w:pPr>
        <w:pStyle w:val="ListParagraph"/>
        <w:numPr>
          <w:ilvl w:val="0"/>
          <w:numId w:val="16"/>
        </w:numPr>
        <w:tabs>
          <w:tab w:val="num" w:pos="720"/>
        </w:tabs>
        <w:spacing w:before="100" w:beforeAutospacing="1" w:after="100" w:afterAutospacing="1" w:line="240" w:lineRule="auto"/>
        <w:rPr>
          <w:sz w:val="24"/>
          <w:szCs w:val="24"/>
        </w:rPr>
      </w:pPr>
      <w:r w:rsidRPr="00C33DC7">
        <w:rPr>
          <w:sz w:val="24"/>
          <w:szCs w:val="24"/>
        </w:rPr>
        <w:t>What’s wrong with making it a crime to be pregnant and have a drug problem?</w:t>
      </w:r>
      <w:r w:rsidR="00F60963" w:rsidRPr="00C33DC7">
        <w:rPr>
          <w:sz w:val="24"/>
          <w:szCs w:val="24"/>
        </w:rPr>
        <w:t>:</w:t>
      </w:r>
      <w:r w:rsidRPr="00C33DC7">
        <w:rPr>
          <w:sz w:val="24"/>
          <w:szCs w:val="24"/>
        </w:rPr>
        <w:t xml:space="preserve"> </w:t>
      </w:r>
      <w:hyperlink r:id="rId22" w:history="1">
        <w:r w:rsidRPr="00C33DC7">
          <w:rPr>
            <w:rStyle w:val="Hyperlink"/>
            <w:sz w:val="24"/>
            <w:szCs w:val="24"/>
          </w:rPr>
          <w:t>http://www.advocatesforpregnantwomen.org/facts/what.htm</w:t>
        </w:r>
      </w:hyperlink>
    </w:p>
    <w:p w14:paraId="01E0942E" w14:textId="77777777" w:rsidR="00DE69E0" w:rsidRPr="00C33DC7" w:rsidRDefault="00DE69E0" w:rsidP="00C33DC7">
      <w:pPr>
        <w:pStyle w:val="ListParagraph"/>
        <w:numPr>
          <w:ilvl w:val="0"/>
          <w:numId w:val="16"/>
        </w:numPr>
        <w:tabs>
          <w:tab w:val="num" w:pos="720"/>
        </w:tabs>
        <w:spacing w:before="100" w:beforeAutospacing="1" w:after="100" w:afterAutospacing="1" w:line="240" w:lineRule="auto"/>
        <w:rPr>
          <w:b/>
          <w:bCs/>
          <w:sz w:val="24"/>
          <w:szCs w:val="24"/>
        </w:rPr>
      </w:pPr>
      <w:r w:rsidRPr="00C33DC7">
        <w:rPr>
          <w:sz w:val="24"/>
          <w:szCs w:val="24"/>
        </w:rPr>
        <w:t xml:space="preserve">When women have learning disabilities: </w:t>
      </w:r>
      <w:hyperlink r:id="rId23" w:history="1">
        <w:r w:rsidRPr="00C33DC7">
          <w:rPr>
            <w:rStyle w:val="Hyperlink"/>
            <w:sz w:val="24"/>
            <w:szCs w:val="24"/>
          </w:rPr>
          <w:t>https://www.nursingtimes.net/archive/when-parents-have-learning-difficulties-26-04-2001/</w:t>
        </w:r>
      </w:hyperlink>
    </w:p>
    <w:p w14:paraId="456EDA92" w14:textId="35D23BE5" w:rsidR="00054ACE" w:rsidRPr="00DE69E0" w:rsidRDefault="00054ACE" w:rsidP="00C33DC7">
      <w:pPr>
        <w:tabs>
          <w:tab w:val="num" w:pos="720"/>
        </w:tabs>
        <w:spacing w:before="100" w:beforeAutospacing="1" w:after="0" w:line="240" w:lineRule="auto"/>
        <w:rPr>
          <w:b/>
          <w:bCs/>
          <w:sz w:val="24"/>
          <w:szCs w:val="24"/>
        </w:rPr>
      </w:pPr>
      <w:r w:rsidRPr="00DE69E0">
        <w:rPr>
          <w:b/>
          <w:bCs/>
          <w:sz w:val="24"/>
          <w:szCs w:val="24"/>
        </w:rPr>
        <w:t>Codes of practice</w:t>
      </w:r>
      <w:r w:rsidR="00DE69E0">
        <w:rPr>
          <w:b/>
          <w:bCs/>
          <w:sz w:val="24"/>
          <w:szCs w:val="24"/>
        </w:rPr>
        <w:t xml:space="preserve"> </w:t>
      </w:r>
      <w:r w:rsidR="00DE69E0">
        <w:rPr>
          <w:sz w:val="24"/>
          <w:szCs w:val="24"/>
        </w:rPr>
        <w:t>(guidance for professionals on how they should behave professionally)</w:t>
      </w:r>
      <w:r w:rsidRPr="00DE69E0">
        <w:rPr>
          <w:b/>
          <w:bCs/>
          <w:sz w:val="24"/>
          <w:szCs w:val="24"/>
        </w:rPr>
        <w:t xml:space="preserve">: </w:t>
      </w:r>
    </w:p>
    <w:p w14:paraId="0556607F" w14:textId="59648C5D" w:rsidR="00054ACE" w:rsidRPr="00C33DC7" w:rsidRDefault="00054ACE" w:rsidP="00C33DC7">
      <w:pPr>
        <w:pStyle w:val="ListParagraph"/>
        <w:numPr>
          <w:ilvl w:val="0"/>
          <w:numId w:val="15"/>
        </w:numPr>
        <w:tabs>
          <w:tab w:val="num" w:pos="720"/>
        </w:tabs>
        <w:spacing w:after="100" w:afterAutospacing="1" w:line="240" w:lineRule="auto"/>
        <w:rPr>
          <w:sz w:val="24"/>
          <w:szCs w:val="24"/>
        </w:rPr>
      </w:pPr>
      <w:r w:rsidRPr="00C33DC7">
        <w:rPr>
          <w:sz w:val="24"/>
          <w:szCs w:val="24"/>
        </w:rPr>
        <w:t xml:space="preserve">Nursing and midwifery: </w:t>
      </w:r>
      <w:hyperlink r:id="rId24" w:history="1">
        <w:r w:rsidRPr="00C33DC7">
          <w:rPr>
            <w:rStyle w:val="Hyperlink"/>
            <w:sz w:val="24"/>
            <w:szCs w:val="24"/>
          </w:rPr>
          <w:t>https://www.nmc.org.uk/standards/code/</w:t>
        </w:r>
      </w:hyperlink>
    </w:p>
    <w:p w14:paraId="0169AFE5" w14:textId="6C97E508" w:rsidR="00054ACE" w:rsidRPr="00C33DC7" w:rsidRDefault="00054ACE" w:rsidP="00C33DC7">
      <w:pPr>
        <w:pStyle w:val="ListParagraph"/>
        <w:numPr>
          <w:ilvl w:val="0"/>
          <w:numId w:val="15"/>
        </w:numPr>
        <w:tabs>
          <w:tab w:val="num" w:pos="720"/>
        </w:tabs>
        <w:spacing w:before="100" w:beforeAutospacing="1" w:after="100" w:afterAutospacing="1" w:line="240" w:lineRule="auto"/>
        <w:rPr>
          <w:sz w:val="24"/>
          <w:szCs w:val="24"/>
        </w:rPr>
      </w:pPr>
      <w:r w:rsidRPr="00C33DC7">
        <w:rPr>
          <w:sz w:val="24"/>
          <w:szCs w:val="24"/>
        </w:rPr>
        <w:t xml:space="preserve">Doctors: </w:t>
      </w:r>
      <w:hyperlink r:id="rId25" w:history="1">
        <w:r w:rsidRPr="00C33DC7">
          <w:rPr>
            <w:rStyle w:val="Hyperlink"/>
            <w:sz w:val="24"/>
            <w:szCs w:val="24"/>
          </w:rPr>
          <w:t>https://www.gmc-uk.org/about/how-we-work/governance/council/code-of-conduct</w:t>
        </w:r>
      </w:hyperlink>
    </w:p>
    <w:p w14:paraId="5D5AEF81" w14:textId="0C2CC44E" w:rsidR="00674EC1" w:rsidRDefault="00054ACE" w:rsidP="0030007C">
      <w:pPr>
        <w:pStyle w:val="ListParagraph"/>
        <w:numPr>
          <w:ilvl w:val="0"/>
          <w:numId w:val="15"/>
        </w:numPr>
        <w:tabs>
          <w:tab w:val="num" w:pos="720"/>
        </w:tabs>
        <w:spacing w:before="100" w:beforeAutospacing="1" w:after="100" w:afterAutospacing="1" w:line="240" w:lineRule="auto"/>
        <w:rPr>
          <w:sz w:val="24"/>
          <w:szCs w:val="24"/>
        </w:rPr>
      </w:pPr>
      <w:r w:rsidRPr="000F0129">
        <w:rPr>
          <w:sz w:val="24"/>
          <w:szCs w:val="24"/>
        </w:rPr>
        <w:t xml:space="preserve">Social Workers: </w:t>
      </w:r>
      <w:hyperlink r:id="rId26" w:history="1">
        <w:r w:rsidRPr="000F0129">
          <w:rPr>
            <w:rStyle w:val="Hyperlink"/>
            <w:sz w:val="24"/>
            <w:szCs w:val="24"/>
          </w:rPr>
          <w:t>https://www.scie.org.uk/workforce/files/CodesofPracticeforSocialCareWorkers.pdf?res=true</w:t>
        </w:r>
      </w:hyperlink>
    </w:p>
    <w:p w14:paraId="12DF85A4" w14:textId="77777777" w:rsidR="006A4392" w:rsidRPr="006A4392" w:rsidRDefault="006A4392" w:rsidP="006A4392">
      <w:pPr>
        <w:pStyle w:val="ListParagraph"/>
        <w:spacing w:before="100" w:beforeAutospacing="1" w:after="100" w:afterAutospacing="1" w:line="240" w:lineRule="auto"/>
        <w:ind w:left="360"/>
        <w:jc w:val="center"/>
        <w:rPr>
          <w:sz w:val="18"/>
          <w:szCs w:val="18"/>
        </w:rPr>
      </w:pPr>
    </w:p>
    <w:p w14:paraId="6020A1D3" w14:textId="385B6AC7" w:rsidR="006A4392" w:rsidRPr="006A4392" w:rsidRDefault="006A4392" w:rsidP="006A4392">
      <w:pPr>
        <w:pStyle w:val="ListParagraph"/>
        <w:spacing w:before="100" w:beforeAutospacing="1" w:after="100" w:afterAutospacing="1" w:line="240" w:lineRule="auto"/>
        <w:ind w:left="360"/>
        <w:jc w:val="center"/>
        <w:rPr>
          <w:b/>
          <w:bCs/>
          <w:color w:val="7030A0"/>
          <w:sz w:val="24"/>
          <w:szCs w:val="24"/>
        </w:rPr>
      </w:pPr>
      <w:r w:rsidRPr="006A4392">
        <w:rPr>
          <w:b/>
          <w:bCs/>
          <w:color w:val="7030A0"/>
          <w:sz w:val="24"/>
          <w:szCs w:val="24"/>
        </w:rPr>
        <w:t>Please return your completed work to Mrs</w:t>
      </w:r>
      <w:r w:rsidR="00520DE8">
        <w:rPr>
          <w:b/>
          <w:bCs/>
          <w:color w:val="7030A0"/>
          <w:sz w:val="24"/>
          <w:szCs w:val="24"/>
        </w:rPr>
        <w:t>.</w:t>
      </w:r>
      <w:r w:rsidRPr="006A4392">
        <w:rPr>
          <w:b/>
          <w:bCs/>
          <w:color w:val="7030A0"/>
          <w:sz w:val="24"/>
          <w:szCs w:val="24"/>
        </w:rPr>
        <w:t xml:space="preserve"> Jackson: </w:t>
      </w:r>
      <w:hyperlink r:id="rId27" w:history="1">
        <w:r w:rsidRPr="006A4392">
          <w:rPr>
            <w:rStyle w:val="Hyperlink"/>
            <w:b/>
            <w:bCs/>
            <w:color w:val="7030A0"/>
            <w:sz w:val="24"/>
            <w:szCs w:val="24"/>
          </w:rPr>
          <w:t>mtj@tda.education</w:t>
        </w:r>
      </w:hyperlink>
      <w:r w:rsidRPr="006A4392">
        <w:rPr>
          <w:b/>
          <w:bCs/>
          <w:color w:val="7030A0"/>
          <w:sz w:val="24"/>
          <w:szCs w:val="24"/>
        </w:rPr>
        <w:t xml:space="preserve"> by Friday 10th July</w:t>
      </w:r>
    </w:p>
    <w:sectPr w:rsidR="006A4392" w:rsidRPr="006A4392" w:rsidSect="00F609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CAD"/>
    <w:multiLevelType w:val="multilevel"/>
    <w:tmpl w:val="F6D0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57F82"/>
    <w:multiLevelType w:val="hybridMultilevel"/>
    <w:tmpl w:val="6B64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C2DFD"/>
    <w:multiLevelType w:val="hybridMultilevel"/>
    <w:tmpl w:val="86F84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2775F"/>
    <w:multiLevelType w:val="hybridMultilevel"/>
    <w:tmpl w:val="3BB04DC2"/>
    <w:lvl w:ilvl="0" w:tplc="B2AADBE4">
      <w:start w:val="1"/>
      <w:numFmt w:val="bullet"/>
      <w:lvlText w:val=""/>
      <w:lvlJc w:val="left"/>
      <w:pPr>
        <w:tabs>
          <w:tab w:val="num" w:pos="720"/>
        </w:tabs>
        <w:ind w:left="720" w:hanging="360"/>
      </w:pPr>
      <w:rPr>
        <w:rFonts w:ascii="Wingdings 3" w:hAnsi="Wingdings 3" w:hint="default"/>
      </w:rPr>
    </w:lvl>
    <w:lvl w:ilvl="1" w:tplc="64CC7D78" w:tentative="1">
      <w:start w:val="1"/>
      <w:numFmt w:val="bullet"/>
      <w:lvlText w:val=""/>
      <w:lvlJc w:val="left"/>
      <w:pPr>
        <w:tabs>
          <w:tab w:val="num" w:pos="1440"/>
        </w:tabs>
        <w:ind w:left="1440" w:hanging="360"/>
      </w:pPr>
      <w:rPr>
        <w:rFonts w:ascii="Wingdings 3" w:hAnsi="Wingdings 3" w:hint="default"/>
      </w:rPr>
    </w:lvl>
    <w:lvl w:ilvl="2" w:tplc="CB7CDE80" w:tentative="1">
      <w:start w:val="1"/>
      <w:numFmt w:val="bullet"/>
      <w:lvlText w:val=""/>
      <w:lvlJc w:val="left"/>
      <w:pPr>
        <w:tabs>
          <w:tab w:val="num" w:pos="2160"/>
        </w:tabs>
        <w:ind w:left="2160" w:hanging="360"/>
      </w:pPr>
      <w:rPr>
        <w:rFonts w:ascii="Wingdings 3" w:hAnsi="Wingdings 3" w:hint="default"/>
      </w:rPr>
    </w:lvl>
    <w:lvl w:ilvl="3" w:tplc="5748C6B6" w:tentative="1">
      <w:start w:val="1"/>
      <w:numFmt w:val="bullet"/>
      <w:lvlText w:val=""/>
      <w:lvlJc w:val="left"/>
      <w:pPr>
        <w:tabs>
          <w:tab w:val="num" w:pos="2880"/>
        </w:tabs>
        <w:ind w:left="2880" w:hanging="360"/>
      </w:pPr>
      <w:rPr>
        <w:rFonts w:ascii="Wingdings 3" w:hAnsi="Wingdings 3" w:hint="default"/>
      </w:rPr>
    </w:lvl>
    <w:lvl w:ilvl="4" w:tplc="ACACCF6C" w:tentative="1">
      <w:start w:val="1"/>
      <w:numFmt w:val="bullet"/>
      <w:lvlText w:val=""/>
      <w:lvlJc w:val="left"/>
      <w:pPr>
        <w:tabs>
          <w:tab w:val="num" w:pos="3600"/>
        </w:tabs>
        <w:ind w:left="3600" w:hanging="360"/>
      </w:pPr>
      <w:rPr>
        <w:rFonts w:ascii="Wingdings 3" w:hAnsi="Wingdings 3" w:hint="default"/>
      </w:rPr>
    </w:lvl>
    <w:lvl w:ilvl="5" w:tplc="E29C10FA" w:tentative="1">
      <w:start w:val="1"/>
      <w:numFmt w:val="bullet"/>
      <w:lvlText w:val=""/>
      <w:lvlJc w:val="left"/>
      <w:pPr>
        <w:tabs>
          <w:tab w:val="num" w:pos="4320"/>
        </w:tabs>
        <w:ind w:left="4320" w:hanging="360"/>
      </w:pPr>
      <w:rPr>
        <w:rFonts w:ascii="Wingdings 3" w:hAnsi="Wingdings 3" w:hint="default"/>
      </w:rPr>
    </w:lvl>
    <w:lvl w:ilvl="6" w:tplc="B93CAA1A" w:tentative="1">
      <w:start w:val="1"/>
      <w:numFmt w:val="bullet"/>
      <w:lvlText w:val=""/>
      <w:lvlJc w:val="left"/>
      <w:pPr>
        <w:tabs>
          <w:tab w:val="num" w:pos="5040"/>
        </w:tabs>
        <w:ind w:left="5040" w:hanging="360"/>
      </w:pPr>
      <w:rPr>
        <w:rFonts w:ascii="Wingdings 3" w:hAnsi="Wingdings 3" w:hint="default"/>
      </w:rPr>
    </w:lvl>
    <w:lvl w:ilvl="7" w:tplc="4DB8ECB6" w:tentative="1">
      <w:start w:val="1"/>
      <w:numFmt w:val="bullet"/>
      <w:lvlText w:val=""/>
      <w:lvlJc w:val="left"/>
      <w:pPr>
        <w:tabs>
          <w:tab w:val="num" w:pos="5760"/>
        </w:tabs>
        <w:ind w:left="5760" w:hanging="360"/>
      </w:pPr>
      <w:rPr>
        <w:rFonts w:ascii="Wingdings 3" w:hAnsi="Wingdings 3" w:hint="default"/>
      </w:rPr>
    </w:lvl>
    <w:lvl w:ilvl="8" w:tplc="AFE44FC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6277AD5"/>
    <w:multiLevelType w:val="hybridMultilevel"/>
    <w:tmpl w:val="3E46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750B40"/>
    <w:multiLevelType w:val="hybridMultilevel"/>
    <w:tmpl w:val="ABCEAE94"/>
    <w:lvl w:ilvl="0" w:tplc="D5887C8A">
      <w:start w:val="1"/>
      <w:numFmt w:val="bullet"/>
      <w:lvlText w:val=""/>
      <w:lvlJc w:val="left"/>
      <w:pPr>
        <w:tabs>
          <w:tab w:val="num" w:pos="720"/>
        </w:tabs>
        <w:ind w:left="720" w:hanging="360"/>
      </w:pPr>
      <w:rPr>
        <w:rFonts w:ascii="Wingdings 3" w:hAnsi="Wingdings 3" w:hint="default"/>
      </w:rPr>
    </w:lvl>
    <w:lvl w:ilvl="1" w:tplc="60BC7334" w:tentative="1">
      <w:start w:val="1"/>
      <w:numFmt w:val="bullet"/>
      <w:lvlText w:val=""/>
      <w:lvlJc w:val="left"/>
      <w:pPr>
        <w:tabs>
          <w:tab w:val="num" w:pos="1440"/>
        </w:tabs>
        <w:ind w:left="1440" w:hanging="360"/>
      </w:pPr>
      <w:rPr>
        <w:rFonts w:ascii="Wingdings 3" w:hAnsi="Wingdings 3" w:hint="default"/>
      </w:rPr>
    </w:lvl>
    <w:lvl w:ilvl="2" w:tplc="22B2822A" w:tentative="1">
      <w:start w:val="1"/>
      <w:numFmt w:val="bullet"/>
      <w:lvlText w:val=""/>
      <w:lvlJc w:val="left"/>
      <w:pPr>
        <w:tabs>
          <w:tab w:val="num" w:pos="2160"/>
        </w:tabs>
        <w:ind w:left="2160" w:hanging="360"/>
      </w:pPr>
      <w:rPr>
        <w:rFonts w:ascii="Wingdings 3" w:hAnsi="Wingdings 3" w:hint="default"/>
      </w:rPr>
    </w:lvl>
    <w:lvl w:ilvl="3" w:tplc="07C68066" w:tentative="1">
      <w:start w:val="1"/>
      <w:numFmt w:val="bullet"/>
      <w:lvlText w:val=""/>
      <w:lvlJc w:val="left"/>
      <w:pPr>
        <w:tabs>
          <w:tab w:val="num" w:pos="2880"/>
        </w:tabs>
        <w:ind w:left="2880" w:hanging="360"/>
      </w:pPr>
      <w:rPr>
        <w:rFonts w:ascii="Wingdings 3" w:hAnsi="Wingdings 3" w:hint="default"/>
      </w:rPr>
    </w:lvl>
    <w:lvl w:ilvl="4" w:tplc="36280CCC" w:tentative="1">
      <w:start w:val="1"/>
      <w:numFmt w:val="bullet"/>
      <w:lvlText w:val=""/>
      <w:lvlJc w:val="left"/>
      <w:pPr>
        <w:tabs>
          <w:tab w:val="num" w:pos="3600"/>
        </w:tabs>
        <w:ind w:left="3600" w:hanging="360"/>
      </w:pPr>
      <w:rPr>
        <w:rFonts w:ascii="Wingdings 3" w:hAnsi="Wingdings 3" w:hint="default"/>
      </w:rPr>
    </w:lvl>
    <w:lvl w:ilvl="5" w:tplc="4E347DF8" w:tentative="1">
      <w:start w:val="1"/>
      <w:numFmt w:val="bullet"/>
      <w:lvlText w:val=""/>
      <w:lvlJc w:val="left"/>
      <w:pPr>
        <w:tabs>
          <w:tab w:val="num" w:pos="4320"/>
        </w:tabs>
        <w:ind w:left="4320" w:hanging="360"/>
      </w:pPr>
      <w:rPr>
        <w:rFonts w:ascii="Wingdings 3" w:hAnsi="Wingdings 3" w:hint="default"/>
      </w:rPr>
    </w:lvl>
    <w:lvl w:ilvl="6" w:tplc="F068649A" w:tentative="1">
      <w:start w:val="1"/>
      <w:numFmt w:val="bullet"/>
      <w:lvlText w:val=""/>
      <w:lvlJc w:val="left"/>
      <w:pPr>
        <w:tabs>
          <w:tab w:val="num" w:pos="5040"/>
        </w:tabs>
        <w:ind w:left="5040" w:hanging="360"/>
      </w:pPr>
      <w:rPr>
        <w:rFonts w:ascii="Wingdings 3" w:hAnsi="Wingdings 3" w:hint="default"/>
      </w:rPr>
    </w:lvl>
    <w:lvl w:ilvl="7" w:tplc="FCE8021A" w:tentative="1">
      <w:start w:val="1"/>
      <w:numFmt w:val="bullet"/>
      <w:lvlText w:val=""/>
      <w:lvlJc w:val="left"/>
      <w:pPr>
        <w:tabs>
          <w:tab w:val="num" w:pos="5760"/>
        </w:tabs>
        <w:ind w:left="5760" w:hanging="360"/>
      </w:pPr>
      <w:rPr>
        <w:rFonts w:ascii="Wingdings 3" w:hAnsi="Wingdings 3" w:hint="default"/>
      </w:rPr>
    </w:lvl>
    <w:lvl w:ilvl="8" w:tplc="EC24C02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BDF5FCB"/>
    <w:multiLevelType w:val="hybridMultilevel"/>
    <w:tmpl w:val="91B2CDA8"/>
    <w:lvl w:ilvl="0" w:tplc="08090001">
      <w:start w:val="1"/>
      <w:numFmt w:val="bullet"/>
      <w:lvlText w:val=""/>
      <w:lvlJc w:val="left"/>
      <w:pPr>
        <w:tabs>
          <w:tab w:val="num" w:pos="360"/>
        </w:tabs>
        <w:ind w:left="360" w:hanging="360"/>
      </w:pPr>
      <w:rPr>
        <w:rFonts w:ascii="Symbol" w:hAnsi="Symbol" w:hint="default"/>
      </w:rPr>
    </w:lvl>
    <w:lvl w:ilvl="1" w:tplc="64CC7D78" w:tentative="1">
      <w:start w:val="1"/>
      <w:numFmt w:val="bullet"/>
      <w:lvlText w:val=""/>
      <w:lvlJc w:val="left"/>
      <w:pPr>
        <w:tabs>
          <w:tab w:val="num" w:pos="1080"/>
        </w:tabs>
        <w:ind w:left="1080" w:hanging="360"/>
      </w:pPr>
      <w:rPr>
        <w:rFonts w:ascii="Wingdings 3" w:hAnsi="Wingdings 3" w:hint="default"/>
      </w:rPr>
    </w:lvl>
    <w:lvl w:ilvl="2" w:tplc="CB7CDE80" w:tentative="1">
      <w:start w:val="1"/>
      <w:numFmt w:val="bullet"/>
      <w:lvlText w:val=""/>
      <w:lvlJc w:val="left"/>
      <w:pPr>
        <w:tabs>
          <w:tab w:val="num" w:pos="1800"/>
        </w:tabs>
        <w:ind w:left="1800" w:hanging="360"/>
      </w:pPr>
      <w:rPr>
        <w:rFonts w:ascii="Wingdings 3" w:hAnsi="Wingdings 3" w:hint="default"/>
      </w:rPr>
    </w:lvl>
    <w:lvl w:ilvl="3" w:tplc="5748C6B6" w:tentative="1">
      <w:start w:val="1"/>
      <w:numFmt w:val="bullet"/>
      <w:lvlText w:val=""/>
      <w:lvlJc w:val="left"/>
      <w:pPr>
        <w:tabs>
          <w:tab w:val="num" w:pos="2520"/>
        </w:tabs>
        <w:ind w:left="2520" w:hanging="360"/>
      </w:pPr>
      <w:rPr>
        <w:rFonts w:ascii="Wingdings 3" w:hAnsi="Wingdings 3" w:hint="default"/>
      </w:rPr>
    </w:lvl>
    <w:lvl w:ilvl="4" w:tplc="ACACCF6C" w:tentative="1">
      <w:start w:val="1"/>
      <w:numFmt w:val="bullet"/>
      <w:lvlText w:val=""/>
      <w:lvlJc w:val="left"/>
      <w:pPr>
        <w:tabs>
          <w:tab w:val="num" w:pos="3240"/>
        </w:tabs>
        <w:ind w:left="3240" w:hanging="360"/>
      </w:pPr>
      <w:rPr>
        <w:rFonts w:ascii="Wingdings 3" w:hAnsi="Wingdings 3" w:hint="default"/>
      </w:rPr>
    </w:lvl>
    <w:lvl w:ilvl="5" w:tplc="E29C10FA" w:tentative="1">
      <w:start w:val="1"/>
      <w:numFmt w:val="bullet"/>
      <w:lvlText w:val=""/>
      <w:lvlJc w:val="left"/>
      <w:pPr>
        <w:tabs>
          <w:tab w:val="num" w:pos="3960"/>
        </w:tabs>
        <w:ind w:left="3960" w:hanging="360"/>
      </w:pPr>
      <w:rPr>
        <w:rFonts w:ascii="Wingdings 3" w:hAnsi="Wingdings 3" w:hint="default"/>
      </w:rPr>
    </w:lvl>
    <w:lvl w:ilvl="6" w:tplc="B93CAA1A" w:tentative="1">
      <w:start w:val="1"/>
      <w:numFmt w:val="bullet"/>
      <w:lvlText w:val=""/>
      <w:lvlJc w:val="left"/>
      <w:pPr>
        <w:tabs>
          <w:tab w:val="num" w:pos="4680"/>
        </w:tabs>
        <w:ind w:left="4680" w:hanging="360"/>
      </w:pPr>
      <w:rPr>
        <w:rFonts w:ascii="Wingdings 3" w:hAnsi="Wingdings 3" w:hint="default"/>
      </w:rPr>
    </w:lvl>
    <w:lvl w:ilvl="7" w:tplc="4DB8ECB6" w:tentative="1">
      <w:start w:val="1"/>
      <w:numFmt w:val="bullet"/>
      <w:lvlText w:val=""/>
      <w:lvlJc w:val="left"/>
      <w:pPr>
        <w:tabs>
          <w:tab w:val="num" w:pos="5400"/>
        </w:tabs>
        <w:ind w:left="5400" w:hanging="360"/>
      </w:pPr>
      <w:rPr>
        <w:rFonts w:ascii="Wingdings 3" w:hAnsi="Wingdings 3" w:hint="default"/>
      </w:rPr>
    </w:lvl>
    <w:lvl w:ilvl="8" w:tplc="AFE44FC8" w:tentative="1">
      <w:start w:val="1"/>
      <w:numFmt w:val="bullet"/>
      <w:lvlText w:val=""/>
      <w:lvlJc w:val="left"/>
      <w:pPr>
        <w:tabs>
          <w:tab w:val="num" w:pos="6120"/>
        </w:tabs>
        <w:ind w:left="6120" w:hanging="360"/>
      </w:pPr>
      <w:rPr>
        <w:rFonts w:ascii="Wingdings 3" w:hAnsi="Wingdings 3" w:hint="default"/>
      </w:rPr>
    </w:lvl>
  </w:abstractNum>
  <w:abstractNum w:abstractNumId="7" w15:restartNumberingAfterBreak="0">
    <w:nsid w:val="21DF2DA2"/>
    <w:multiLevelType w:val="hybridMultilevel"/>
    <w:tmpl w:val="A956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83DCF"/>
    <w:multiLevelType w:val="hybridMultilevel"/>
    <w:tmpl w:val="C1488F88"/>
    <w:lvl w:ilvl="0" w:tplc="BCEC4708">
      <w:start w:val="1"/>
      <w:numFmt w:val="bullet"/>
      <w:lvlText w:val=""/>
      <w:lvlJc w:val="left"/>
      <w:pPr>
        <w:tabs>
          <w:tab w:val="num" w:pos="720"/>
        </w:tabs>
        <w:ind w:left="720" w:hanging="360"/>
      </w:pPr>
      <w:rPr>
        <w:rFonts w:ascii="Wingdings 3" w:hAnsi="Wingdings 3" w:hint="default"/>
      </w:rPr>
    </w:lvl>
    <w:lvl w:ilvl="1" w:tplc="85FC8B98" w:tentative="1">
      <w:start w:val="1"/>
      <w:numFmt w:val="bullet"/>
      <w:lvlText w:val=""/>
      <w:lvlJc w:val="left"/>
      <w:pPr>
        <w:tabs>
          <w:tab w:val="num" w:pos="1440"/>
        </w:tabs>
        <w:ind w:left="1440" w:hanging="360"/>
      </w:pPr>
      <w:rPr>
        <w:rFonts w:ascii="Wingdings 3" w:hAnsi="Wingdings 3" w:hint="default"/>
      </w:rPr>
    </w:lvl>
    <w:lvl w:ilvl="2" w:tplc="AECC39EA" w:tentative="1">
      <w:start w:val="1"/>
      <w:numFmt w:val="bullet"/>
      <w:lvlText w:val=""/>
      <w:lvlJc w:val="left"/>
      <w:pPr>
        <w:tabs>
          <w:tab w:val="num" w:pos="2160"/>
        </w:tabs>
        <w:ind w:left="2160" w:hanging="360"/>
      </w:pPr>
      <w:rPr>
        <w:rFonts w:ascii="Wingdings 3" w:hAnsi="Wingdings 3" w:hint="default"/>
      </w:rPr>
    </w:lvl>
    <w:lvl w:ilvl="3" w:tplc="34CE21B0" w:tentative="1">
      <w:start w:val="1"/>
      <w:numFmt w:val="bullet"/>
      <w:lvlText w:val=""/>
      <w:lvlJc w:val="left"/>
      <w:pPr>
        <w:tabs>
          <w:tab w:val="num" w:pos="2880"/>
        </w:tabs>
        <w:ind w:left="2880" w:hanging="360"/>
      </w:pPr>
      <w:rPr>
        <w:rFonts w:ascii="Wingdings 3" w:hAnsi="Wingdings 3" w:hint="default"/>
      </w:rPr>
    </w:lvl>
    <w:lvl w:ilvl="4" w:tplc="E18658C4" w:tentative="1">
      <w:start w:val="1"/>
      <w:numFmt w:val="bullet"/>
      <w:lvlText w:val=""/>
      <w:lvlJc w:val="left"/>
      <w:pPr>
        <w:tabs>
          <w:tab w:val="num" w:pos="3600"/>
        </w:tabs>
        <w:ind w:left="3600" w:hanging="360"/>
      </w:pPr>
      <w:rPr>
        <w:rFonts w:ascii="Wingdings 3" w:hAnsi="Wingdings 3" w:hint="default"/>
      </w:rPr>
    </w:lvl>
    <w:lvl w:ilvl="5" w:tplc="DF28C5E2" w:tentative="1">
      <w:start w:val="1"/>
      <w:numFmt w:val="bullet"/>
      <w:lvlText w:val=""/>
      <w:lvlJc w:val="left"/>
      <w:pPr>
        <w:tabs>
          <w:tab w:val="num" w:pos="4320"/>
        </w:tabs>
        <w:ind w:left="4320" w:hanging="360"/>
      </w:pPr>
      <w:rPr>
        <w:rFonts w:ascii="Wingdings 3" w:hAnsi="Wingdings 3" w:hint="default"/>
      </w:rPr>
    </w:lvl>
    <w:lvl w:ilvl="6" w:tplc="115E835E" w:tentative="1">
      <w:start w:val="1"/>
      <w:numFmt w:val="bullet"/>
      <w:lvlText w:val=""/>
      <w:lvlJc w:val="left"/>
      <w:pPr>
        <w:tabs>
          <w:tab w:val="num" w:pos="5040"/>
        </w:tabs>
        <w:ind w:left="5040" w:hanging="360"/>
      </w:pPr>
      <w:rPr>
        <w:rFonts w:ascii="Wingdings 3" w:hAnsi="Wingdings 3" w:hint="default"/>
      </w:rPr>
    </w:lvl>
    <w:lvl w:ilvl="7" w:tplc="2E70D220" w:tentative="1">
      <w:start w:val="1"/>
      <w:numFmt w:val="bullet"/>
      <w:lvlText w:val=""/>
      <w:lvlJc w:val="left"/>
      <w:pPr>
        <w:tabs>
          <w:tab w:val="num" w:pos="5760"/>
        </w:tabs>
        <w:ind w:left="5760" w:hanging="360"/>
      </w:pPr>
      <w:rPr>
        <w:rFonts w:ascii="Wingdings 3" w:hAnsi="Wingdings 3" w:hint="default"/>
      </w:rPr>
    </w:lvl>
    <w:lvl w:ilvl="8" w:tplc="CFFA24F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1CE6748"/>
    <w:multiLevelType w:val="hybridMultilevel"/>
    <w:tmpl w:val="059C7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823DF7"/>
    <w:multiLevelType w:val="hybridMultilevel"/>
    <w:tmpl w:val="D9F05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8E5BCB"/>
    <w:multiLevelType w:val="hybridMultilevel"/>
    <w:tmpl w:val="8A3E0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1235F3"/>
    <w:multiLevelType w:val="hybridMultilevel"/>
    <w:tmpl w:val="38CC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C5537"/>
    <w:multiLevelType w:val="hybridMultilevel"/>
    <w:tmpl w:val="F0F0AE2A"/>
    <w:lvl w:ilvl="0" w:tplc="0C76897A">
      <w:start w:val="1"/>
      <w:numFmt w:val="bullet"/>
      <w:lvlText w:val="•"/>
      <w:lvlJc w:val="left"/>
      <w:pPr>
        <w:tabs>
          <w:tab w:val="num" w:pos="720"/>
        </w:tabs>
        <w:ind w:left="720" w:hanging="360"/>
      </w:pPr>
      <w:rPr>
        <w:rFonts w:ascii="Arial" w:hAnsi="Arial" w:hint="default"/>
      </w:rPr>
    </w:lvl>
    <w:lvl w:ilvl="1" w:tplc="8D6E2D12" w:tentative="1">
      <w:start w:val="1"/>
      <w:numFmt w:val="bullet"/>
      <w:lvlText w:val="•"/>
      <w:lvlJc w:val="left"/>
      <w:pPr>
        <w:tabs>
          <w:tab w:val="num" w:pos="1440"/>
        </w:tabs>
        <w:ind w:left="1440" w:hanging="360"/>
      </w:pPr>
      <w:rPr>
        <w:rFonts w:ascii="Arial" w:hAnsi="Arial" w:hint="default"/>
      </w:rPr>
    </w:lvl>
    <w:lvl w:ilvl="2" w:tplc="7D0A68EE" w:tentative="1">
      <w:start w:val="1"/>
      <w:numFmt w:val="bullet"/>
      <w:lvlText w:val="•"/>
      <w:lvlJc w:val="left"/>
      <w:pPr>
        <w:tabs>
          <w:tab w:val="num" w:pos="2160"/>
        </w:tabs>
        <w:ind w:left="2160" w:hanging="360"/>
      </w:pPr>
      <w:rPr>
        <w:rFonts w:ascii="Arial" w:hAnsi="Arial" w:hint="default"/>
      </w:rPr>
    </w:lvl>
    <w:lvl w:ilvl="3" w:tplc="F18AE990" w:tentative="1">
      <w:start w:val="1"/>
      <w:numFmt w:val="bullet"/>
      <w:lvlText w:val="•"/>
      <w:lvlJc w:val="left"/>
      <w:pPr>
        <w:tabs>
          <w:tab w:val="num" w:pos="2880"/>
        </w:tabs>
        <w:ind w:left="2880" w:hanging="360"/>
      </w:pPr>
      <w:rPr>
        <w:rFonts w:ascii="Arial" w:hAnsi="Arial" w:hint="default"/>
      </w:rPr>
    </w:lvl>
    <w:lvl w:ilvl="4" w:tplc="FFEA6D22" w:tentative="1">
      <w:start w:val="1"/>
      <w:numFmt w:val="bullet"/>
      <w:lvlText w:val="•"/>
      <w:lvlJc w:val="left"/>
      <w:pPr>
        <w:tabs>
          <w:tab w:val="num" w:pos="3600"/>
        </w:tabs>
        <w:ind w:left="3600" w:hanging="360"/>
      </w:pPr>
      <w:rPr>
        <w:rFonts w:ascii="Arial" w:hAnsi="Arial" w:hint="default"/>
      </w:rPr>
    </w:lvl>
    <w:lvl w:ilvl="5" w:tplc="19CE41F2" w:tentative="1">
      <w:start w:val="1"/>
      <w:numFmt w:val="bullet"/>
      <w:lvlText w:val="•"/>
      <w:lvlJc w:val="left"/>
      <w:pPr>
        <w:tabs>
          <w:tab w:val="num" w:pos="4320"/>
        </w:tabs>
        <w:ind w:left="4320" w:hanging="360"/>
      </w:pPr>
      <w:rPr>
        <w:rFonts w:ascii="Arial" w:hAnsi="Arial" w:hint="default"/>
      </w:rPr>
    </w:lvl>
    <w:lvl w:ilvl="6" w:tplc="66424C42" w:tentative="1">
      <w:start w:val="1"/>
      <w:numFmt w:val="bullet"/>
      <w:lvlText w:val="•"/>
      <w:lvlJc w:val="left"/>
      <w:pPr>
        <w:tabs>
          <w:tab w:val="num" w:pos="5040"/>
        </w:tabs>
        <w:ind w:left="5040" w:hanging="360"/>
      </w:pPr>
      <w:rPr>
        <w:rFonts w:ascii="Arial" w:hAnsi="Arial" w:hint="default"/>
      </w:rPr>
    </w:lvl>
    <w:lvl w:ilvl="7" w:tplc="F1CA802E" w:tentative="1">
      <w:start w:val="1"/>
      <w:numFmt w:val="bullet"/>
      <w:lvlText w:val="•"/>
      <w:lvlJc w:val="left"/>
      <w:pPr>
        <w:tabs>
          <w:tab w:val="num" w:pos="5760"/>
        </w:tabs>
        <w:ind w:left="5760" w:hanging="360"/>
      </w:pPr>
      <w:rPr>
        <w:rFonts w:ascii="Arial" w:hAnsi="Arial" w:hint="default"/>
      </w:rPr>
    </w:lvl>
    <w:lvl w:ilvl="8" w:tplc="CBC03A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503A92"/>
    <w:multiLevelType w:val="hybridMultilevel"/>
    <w:tmpl w:val="04A0C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7F32FF"/>
    <w:multiLevelType w:val="hybridMultilevel"/>
    <w:tmpl w:val="1854BABC"/>
    <w:lvl w:ilvl="0" w:tplc="72C2F998">
      <w:start w:val="1"/>
      <w:numFmt w:val="bullet"/>
      <w:lvlText w:val=""/>
      <w:lvlJc w:val="left"/>
      <w:pPr>
        <w:tabs>
          <w:tab w:val="num" w:pos="720"/>
        </w:tabs>
        <w:ind w:left="720" w:hanging="360"/>
      </w:pPr>
      <w:rPr>
        <w:rFonts w:ascii="Wingdings 3" w:hAnsi="Wingdings 3" w:hint="default"/>
      </w:rPr>
    </w:lvl>
    <w:lvl w:ilvl="1" w:tplc="C0564776" w:tentative="1">
      <w:start w:val="1"/>
      <w:numFmt w:val="bullet"/>
      <w:lvlText w:val=""/>
      <w:lvlJc w:val="left"/>
      <w:pPr>
        <w:tabs>
          <w:tab w:val="num" w:pos="1440"/>
        </w:tabs>
        <w:ind w:left="1440" w:hanging="360"/>
      </w:pPr>
      <w:rPr>
        <w:rFonts w:ascii="Wingdings 3" w:hAnsi="Wingdings 3" w:hint="default"/>
      </w:rPr>
    </w:lvl>
    <w:lvl w:ilvl="2" w:tplc="CA90A7F8" w:tentative="1">
      <w:start w:val="1"/>
      <w:numFmt w:val="bullet"/>
      <w:lvlText w:val=""/>
      <w:lvlJc w:val="left"/>
      <w:pPr>
        <w:tabs>
          <w:tab w:val="num" w:pos="2160"/>
        </w:tabs>
        <w:ind w:left="2160" w:hanging="360"/>
      </w:pPr>
      <w:rPr>
        <w:rFonts w:ascii="Wingdings 3" w:hAnsi="Wingdings 3" w:hint="default"/>
      </w:rPr>
    </w:lvl>
    <w:lvl w:ilvl="3" w:tplc="3E9EBD20" w:tentative="1">
      <w:start w:val="1"/>
      <w:numFmt w:val="bullet"/>
      <w:lvlText w:val=""/>
      <w:lvlJc w:val="left"/>
      <w:pPr>
        <w:tabs>
          <w:tab w:val="num" w:pos="2880"/>
        </w:tabs>
        <w:ind w:left="2880" w:hanging="360"/>
      </w:pPr>
      <w:rPr>
        <w:rFonts w:ascii="Wingdings 3" w:hAnsi="Wingdings 3" w:hint="default"/>
      </w:rPr>
    </w:lvl>
    <w:lvl w:ilvl="4" w:tplc="FF866C78" w:tentative="1">
      <w:start w:val="1"/>
      <w:numFmt w:val="bullet"/>
      <w:lvlText w:val=""/>
      <w:lvlJc w:val="left"/>
      <w:pPr>
        <w:tabs>
          <w:tab w:val="num" w:pos="3600"/>
        </w:tabs>
        <w:ind w:left="3600" w:hanging="360"/>
      </w:pPr>
      <w:rPr>
        <w:rFonts w:ascii="Wingdings 3" w:hAnsi="Wingdings 3" w:hint="default"/>
      </w:rPr>
    </w:lvl>
    <w:lvl w:ilvl="5" w:tplc="8F0C386A" w:tentative="1">
      <w:start w:val="1"/>
      <w:numFmt w:val="bullet"/>
      <w:lvlText w:val=""/>
      <w:lvlJc w:val="left"/>
      <w:pPr>
        <w:tabs>
          <w:tab w:val="num" w:pos="4320"/>
        </w:tabs>
        <w:ind w:left="4320" w:hanging="360"/>
      </w:pPr>
      <w:rPr>
        <w:rFonts w:ascii="Wingdings 3" w:hAnsi="Wingdings 3" w:hint="default"/>
      </w:rPr>
    </w:lvl>
    <w:lvl w:ilvl="6" w:tplc="C3AAC744" w:tentative="1">
      <w:start w:val="1"/>
      <w:numFmt w:val="bullet"/>
      <w:lvlText w:val=""/>
      <w:lvlJc w:val="left"/>
      <w:pPr>
        <w:tabs>
          <w:tab w:val="num" w:pos="5040"/>
        </w:tabs>
        <w:ind w:left="5040" w:hanging="360"/>
      </w:pPr>
      <w:rPr>
        <w:rFonts w:ascii="Wingdings 3" w:hAnsi="Wingdings 3" w:hint="default"/>
      </w:rPr>
    </w:lvl>
    <w:lvl w:ilvl="7" w:tplc="06CABA68" w:tentative="1">
      <w:start w:val="1"/>
      <w:numFmt w:val="bullet"/>
      <w:lvlText w:val=""/>
      <w:lvlJc w:val="left"/>
      <w:pPr>
        <w:tabs>
          <w:tab w:val="num" w:pos="5760"/>
        </w:tabs>
        <w:ind w:left="5760" w:hanging="360"/>
      </w:pPr>
      <w:rPr>
        <w:rFonts w:ascii="Wingdings 3" w:hAnsi="Wingdings 3" w:hint="default"/>
      </w:rPr>
    </w:lvl>
    <w:lvl w:ilvl="8" w:tplc="D902DB2C"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5"/>
  </w:num>
  <w:num w:numId="3">
    <w:abstractNumId w:val="15"/>
  </w:num>
  <w:num w:numId="4">
    <w:abstractNumId w:val="8"/>
  </w:num>
  <w:num w:numId="5">
    <w:abstractNumId w:val="4"/>
  </w:num>
  <w:num w:numId="6">
    <w:abstractNumId w:val="3"/>
  </w:num>
  <w:num w:numId="7">
    <w:abstractNumId w:val="6"/>
  </w:num>
  <w:num w:numId="8">
    <w:abstractNumId w:val="13"/>
  </w:num>
  <w:num w:numId="9">
    <w:abstractNumId w:val="0"/>
  </w:num>
  <w:num w:numId="10">
    <w:abstractNumId w:val="10"/>
  </w:num>
  <w:num w:numId="11">
    <w:abstractNumId w:val="7"/>
  </w:num>
  <w:num w:numId="12">
    <w:abstractNumId w:val="12"/>
  </w:num>
  <w:num w:numId="13">
    <w:abstractNumId w:val="1"/>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38"/>
    <w:rsid w:val="00006696"/>
    <w:rsid w:val="00054ACE"/>
    <w:rsid w:val="00085DC8"/>
    <w:rsid w:val="000F0129"/>
    <w:rsid w:val="00101BEB"/>
    <w:rsid w:val="0012177A"/>
    <w:rsid w:val="0014405F"/>
    <w:rsid w:val="00172A79"/>
    <w:rsid w:val="00252627"/>
    <w:rsid w:val="003F3991"/>
    <w:rsid w:val="00520DE8"/>
    <w:rsid w:val="00555990"/>
    <w:rsid w:val="00594312"/>
    <w:rsid w:val="005B0598"/>
    <w:rsid w:val="006577F9"/>
    <w:rsid w:val="00674EC1"/>
    <w:rsid w:val="006A4392"/>
    <w:rsid w:val="007E0D2B"/>
    <w:rsid w:val="008016AF"/>
    <w:rsid w:val="008E4B46"/>
    <w:rsid w:val="00A0573E"/>
    <w:rsid w:val="00AD693C"/>
    <w:rsid w:val="00B23F7C"/>
    <w:rsid w:val="00B61638"/>
    <w:rsid w:val="00C33DC7"/>
    <w:rsid w:val="00D93FCC"/>
    <w:rsid w:val="00DE69E0"/>
    <w:rsid w:val="00E2663E"/>
    <w:rsid w:val="00E451D9"/>
    <w:rsid w:val="00E663A4"/>
    <w:rsid w:val="00F020C9"/>
    <w:rsid w:val="00F60963"/>
    <w:rsid w:val="00FB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7B0A"/>
  <w15:chartTrackingRefBased/>
  <w15:docId w15:val="{B68C92EF-8CFA-4C7F-8098-18E9C929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4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D83"/>
    <w:pPr>
      <w:ind w:left="720"/>
      <w:contextualSpacing/>
    </w:pPr>
  </w:style>
  <w:style w:type="character" w:styleId="CommentReference">
    <w:name w:val="annotation reference"/>
    <w:basedOn w:val="DefaultParagraphFont"/>
    <w:uiPriority w:val="99"/>
    <w:semiHidden/>
    <w:unhideWhenUsed/>
    <w:rsid w:val="00FB6D83"/>
    <w:rPr>
      <w:sz w:val="16"/>
      <w:szCs w:val="16"/>
    </w:rPr>
  </w:style>
  <w:style w:type="paragraph" w:styleId="CommentText">
    <w:name w:val="annotation text"/>
    <w:basedOn w:val="Normal"/>
    <w:link w:val="CommentTextChar"/>
    <w:uiPriority w:val="99"/>
    <w:semiHidden/>
    <w:unhideWhenUsed/>
    <w:rsid w:val="00FB6D83"/>
    <w:pPr>
      <w:spacing w:line="240" w:lineRule="auto"/>
    </w:pPr>
    <w:rPr>
      <w:sz w:val="20"/>
      <w:szCs w:val="20"/>
    </w:rPr>
  </w:style>
  <w:style w:type="character" w:customStyle="1" w:styleId="CommentTextChar">
    <w:name w:val="Comment Text Char"/>
    <w:basedOn w:val="DefaultParagraphFont"/>
    <w:link w:val="CommentText"/>
    <w:uiPriority w:val="99"/>
    <w:semiHidden/>
    <w:rsid w:val="00FB6D83"/>
    <w:rPr>
      <w:sz w:val="20"/>
      <w:szCs w:val="20"/>
    </w:rPr>
  </w:style>
  <w:style w:type="paragraph" w:styleId="CommentSubject">
    <w:name w:val="annotation subject"/>
    <w:basedOn w:val="CommentText"/>
    <w:next w:val="CommentText"/>
    <w:link w:val="CommentSubjectChar"/>
    <w:uiPriority w:val="99"/>
    <w:semiHidden/>
    <w:unhideWhenUsed/>
    <w:rsid w:val="00FB6D83"/>
    <w:rPr>
      <w:b/>
      <w:bCs/>
    </w:rPr>
  </w:style>
  <w:style w:type="character" w:customStyle="1" w:styleId="CommentSubjectChar">
    <w:name w:val="Comment Subject Char"/>
    <w:basedOn w:val="CommentTextChar"/>
    <w:link w:val="CommentSubject"/>
    <w:uiPriority w:val="99"/>
    <w:semiHidden/>
    <w:rsid w:val="00FB6D83"/>
    <w:rPr>
      <w:b/>
      <w:bCs/>
      <w:sz w:val="20"/>
      <w:szCs w:val="20"/>
    </w:rPr>
  </w:style>
  <w:style w:type="paragraph" w:styleId="BalloonText">
    <w:name w:val="Balloon Text"/>
    <w:basedOn w:val="Normal"/>
    <w:link w:val="BalloonTextChar"/>
    <w:uiPriority w:val="99"/>
    <w:semiHidden/>
    <w:unhideWhenUsed/>
    <w:rsid w:val="00FB6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D83"/>
    <w:rPr>
      <w:rFonts w:ascii="Segoe UI" w:hAnsi="Segoe UI" w:cs="Segoe UI"/>
      <w:sz w:val="18"/>
      <w:szCs w:val="18"/>
    </w:rPr>
  </w:style>
  <w:style w:type="character" w:styleId="Hyperlink">
    <w:name w:val="Hyperlink"/>
    <w:basedOn w:val="DefaultParagraphFont"/>
    <w:uiPriority w:val="99"/>
    <w:unhideWhenUsed/>
    <w:rsid w:val="00674EC1"/>
    <w:rPr>
      <w:color w:val="0000FF"/>
      <w:u w:val="single"/>
    </w:rPr>
  </w:style>
  <w:style w:type="paragraph" w:styleId="NormalWeb">
    <w:name w:val="Normal (Web)"/>
    <w:basedOn w:val="Normal"/>
    <w:uiPriority w:val="99"/>
    <w:semiHidden/>
    <w:unhideWhenUsed/>
    <w:rsid w:val="005559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020C9"/>
    <w:rPr>
      <w:color w:val="605E5C"/>
      <w:shd w:val="clear" w:color="auto" w:fill="E1DFDD"/>
    </w:rPr>
  </w:style>
  <w:style w:type="character" w:customStyle="1" w:styleId="Heading1Char">
    <w:name w:val="Heading 1 Char"/>
    <w:basedOn w:val="DefaultParagraphFont"/>
    <w:link w:val="Heading1"/>
    <w:uiPriority w:val="9"/>
    <w:rsid w:val="00054AC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5842">
      <w:bodyDiv w:val="1"/>
      <w:marLeft w:val="0"/>
      <w:marRight w:val="0"/>
      <w:marTop w:val="0"/>
      <w:marBottom w:val="0"/>
      <w:divBdr>
        <w:top w:val="none" w:sz="0" w:space="0" w:color="auto"/>
        <w:left w:val="none" w:sz="0" w:space="0" w:color="auto"/>
        <w:bottom w:val="none" w:sz="0" w:space="0" w:color="auto"/>
        <w:right w:val="none" w:sz="0" w:space="0" w:color="auto"/>
      </w:divBdr>
    </w:div>
    <w:div w:id="585770559">
      <w:bodyDiv w:val="1"/>
      <w:marLeft w:val="0"/>
      <w:marRight w:val="0"/>
      <w:marTop w:val="0"/>
      <w:marBottom w:val="0"/>
      <w:divBdr>
        <w:top w:val="none" w:sz="0" w:space="0" w:color="auto"/>
        <w:left w:val="none" w:sz="0" w:space="0" w:color="auto"/>
        <w:bottom w:val="none" w:sz="0" w:space="0" w:color="auto"/>
        <w:right w:val="none" w:sz="0" w:space="0" w:color="auto"/>
      </w:divBdr>
      <w:divsChild>
        <w:div w:id="1305235381">
          <w:marLeft w:val="360"/>
          <w:marRight w:val="0"/>
          <w:marTop w:val="200"/>
          <w:marBottom w:val="0"/>
          <w:divBdr>
            <w:top w:val="none" w:sz="0" w:space="0" w:color="auto"/>
            <w:left w:val="none" w:sz="0" w:space="0" w:color="auto"/>
            <w:bottom w:val="none" w:sz="0" w:space="0" w:color="auto"/>
            <w:right w:val="none" w:sz="0" w:space="0" w:color="auto"/>
          </w:divBdr>
        </w:div>
        <w:div w:id="696321869">
          <w:marLeft w:val="360"/>
          <w:marRight w:val="0"/>
          <w:marTop w:val="200"/>
          <w:marBottom w:val="0"/>
          <w:divBdr>
            <w:top w:val="none" w:sz="0" w:space="0" w:color="auto"/>
            <w:left w:val="none" w:sz="0" w:space="0" w:color="auto"/>
            <w:bottom w:val="none" w:sz="0" w:space="0" w:color="auto"/>
            <w:right w:val="none" w:sz="0" w:space="0" w:color="auto"/>
          </w:divBdr>
        </w:div>
      </w:divsChild>
    </w:div>
    <w:div w:id="953292944">
      <w:bodyDiv w:val="1"/>
      <w:marLeft w:val="0"/>
      <w:marRight w:val="0"/>
      <w:marTop w:val="0"/>
      <w:marBottom w:val="0"/>
      <w:divBdr>
        <w:top w:val="none" w:sz="0" w:space="0" w:color="auto"/>
        <w:left w:val="none" w:sz="0" w:space="0" w:color="auto"/>
        <w:bottom w:val="none" w:sz="0" w:space="0" w:color="auto"/>
        <w:right w:val="none" w:sz="0" w:space="0" w:color="auto"/>
      </w:divBdr>
      <w:divsChild>
        <w:div w:id="2024743405">
          <w:marLeft w:val="547"/>
          <w:marRight w:val="0"/>
          <w:marTop w:val="200"/>
          <w:marBottom w:val="0"/>
          <w:divBdr>
            <w:top w:val="none" w:sz="0" w:space="0" w:color="auto"/>
            <w:left w:val="none" w:sz="0" w:space="0" w:color="auto"/>
            <w:bottom w:val="none" w:sz="0" w:space="0" w:color="auto"/>
            <w:right w:val="none" w:sz="0" w:space="0" w:color="auto"/>
          </w:divBdr>
        </w:div>
        <w:div w:id="177085069">
          <w:marLeft w:val="547"/>
          <w:marRight w:val="0"/>
          <w:marTop w:val="200"/>
          <w:marBottom w:val="0"/>
          <w:divBdr>
            <w:top w:val="none" w:sz="0" w:space="0" w:color="auto"/>
            <w:left w:val="none" w:sz="0" w:space="0" w:color="auto"/>
            <w:bottom w:val="none" w:sz="0" w:space="0" w:color="auto"/>
            <w:right w:val="none" w:sz="0" w:space="0" w:color="auto"/>
          </w:divBdr>
        </w:div>
        <w:div w:id="1320841105">
          <w:marLeft w:val="547"/>
          <w:marRight w:val="0"/>
          <w:marTop w:val="200"/>
          <w:marBottom w:val="0"/>
          <w:divBdr>
            <w:top w:val="none" w:sz="0" w:space="0" w:color="auto"/>
            <w:left w:val="none" w:sz="0" w:space="0" w:color="auto"/>
            <w:bottom w:val="none" w:sz="0" w:space="0" w:color="auto"/>
            <w:right w:val="none" w:sz="0" w:space="0" w:color="auto"/>
          </w:divBdr>
        </w:div>
      </w:divsChild>
    </w:div>
    <w:div w:id="1058549501">
      <w:bodyDiv w:val="1"/>
      <w:marLeft w:val="0"/>
      <w:marRight w:val="0"/>
      <w:marTop w:val="0"/>
      <w:marBottom w:val="0"/>
      <w:divBdr>
        <w:top w:val="none" w:sz="0" w:space="0" w:color="auto"/>
        <w:left w:val="none" w:sz="0" w:space="0" w:color="auto"/>
        <w:bottom w:val="none" w:sz="0" w:space="0" w:color="auto"/>
        <w:right w:val="none" w:sz="0" w:space="0" w:color="auto"/>
      </w:divBdr>
    </w:div>
    <w:div w:id="140695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8815">
          <w:marLeft w:val="547"/>
          <w:marRight w:val="0"/>
          <w:marTop w:val="200"/>
          <w:marBottom w:val="0"/>
          <w:divBdr>
            <w:top w:val="none" w:sz="0" w:space="0" w:color="auto"/>
            <w:left w:val="none" w:sz="0" w:space="0" w:color="auto"/>
            <w:bottom w:val="none" w:sz="0" w:space="0" w:color="auto"/>
            <w:right w:val="none" w:sz="0" w:space="0" w:color="auto"/>
          </w:divBdr>
        </w:div>
        <w:div w:id="691881940">
          <w:marLeft w:val="547"/>
          <w:marRight w:val="0"/>
          <w:marTop w:val="200"/>
          <w:marBottom w:val="0"/>
          <w:divBdr>
            <w:top w:val="none" w:sz="0" w:space="0" w:color="auto"/>
            <w:left w:val="none" w:sz="0" w:space="0" w:color="auto"/>
            <w:bottom w:val="none" w:sz="0" w:space="0" w:color="auto"/>
            <w:right w:val="none" w:sz="0" w:space="0" w:color="auto"/>
          </w:divBdr>
        </w:div>
        <w:div w:id="2092727700">
          <w:marLeft w:val="547"/>
          <w:marRight w:val="0"/>
          <w:marTop w:val="200"/>
          <w:marBottom w:val="0"/>
          <w:divBdr>
            <w:top w:val="none" w:sz="0" w:space="0" w:color="auto"/>
            <w:left w:val="none" w:sz="0" w:space="0" w:color="auto"/>
            <w:bottom w:val="none" w:sz="0" w:space="0" w:color="auto"/>
            <w:right w:val="none" w:sz="0" w:space="0" w:color="auto"/>
          </w:divBdr>
        </w:div>
      </w:divsChild>
    </w:div>
    <w:div w:id="1670597296">
      <w:bodyDiv w:val="1"/>
      <w:marLeft w:val="0"/>
      <w:marRight w:val="0"/>
      <w:marTop w:val="0"/>
      <w:marBottom w:val="0"/>
      <w:divBdr>
        <w:top w:val="none" w:sz="0" w:space="0" w:color="auto"/>
        <w:left w:val="none" w:sz="0" w:space="0" w:color="auto"/>
        <w:bottom w:val="none" w:sz="0" w:space="0" w:color="auto"/>
        <w:right w:val="none" w:sz="0" w:space="0" w:color="auto"/>
      </w:divBdr>
      <w:divsChild>
        <w:div w:id="1269658917">
          <w:marLeft w:val="547"/>
          <w:marRight w:val="0"/>
          <w:marTop w:val="200"/>
          <w:marBottom w:val="0"/>
          <w:divBdr>
            <w:top w:val="none" w:sz="0" w:space="0" w:color="auto"/>
            <w:left w:val="none" w:sz="0" w:space="0" w:color="auto"/>
            <w:bottom w:val="none" w:sz="0" w:space="0" w:color="auto"/>
            <w:right w:val="none" w:sz="0" w:space="0" w:color="auto"/>
          </w:divBdr>
        </w:div>
        <w:div w:id="1026100554">
          <w:marLeft w:val="547"/>
          <w:marRight w:val="0"/>
          <w:marTop w:val="200"/>
          <w:marBottom w:val="0"/>
          <w:divBdr>
            <w:top w:val="none" w:sz="0" w:space="0" w:color="auto"/>
            <w:left w:val="none" w:sz="0" w:space="0" w:color="auto"/>
            <w:bottom w:val="none" w:sz="0" w:space="0" w:color="auto"/>
            <w:right w:val="none" w:sz="0" w:space="0" w:color="auto"/>
          </w:divBdr>
        </w:div>
      </w:divsChild>
    </w:div>
    <w:div w:id="1870533565">
      <w:bodyDiv w:val="1"/>
      <w:marLeft w:val="0"/>
      <w:marRight w:val="0"/>
      <w:marTop w:val="0"/>
      <w:marBottom w:val="0"/>
      <w:divBdr>
        <w:top w:val="none" w:sz="0" w:space="0" w:color="auto"/>
        <w:left w:val="none" w:sz="0" w:space="0" w:color="auto"/>
        <w:bottom w:val="none" w:sz="0" w:space="0" w:color="auto"/>
        <w:right w:val="none" w:sz="0" w:space="0" w:color="auto"/>
      </w:divBdr>
      <w:divsChild>
        <w:div w:id="1480072560">
          <w:marLeft w:val="547"/>
          <w:marRight w:val="0"/>
          <w:marTop w:val="200"/>
          <w:marBottom w:val="0"/>
          <w:divBdr>
            <w:top w:val="none" w:sz="0" w:space="0" w:color="auto"/>
            <w:left w:val="none" w:sz="0" w:space="0" w:color="auto"/>
            <w:bottom w:val="none" w:sz="0" w:space="0" w:color="auto"/>
            <w:right w:val="none" w:sz="0" w:space="0" w:color="auto"/>
          </w:divBdr>
        </w:div>
      </w:divsChild>
    </w:div>
    <w:div w:id="1942491631">
      <w:bodyDiv w:val="1"/>
      <w:marLeft w:val="0"/>
      <w:marRight w:val="0"/>
      <w:marTop w:val="0"/>
      <w:marBottom w:val="0"/>
      <w:divBdr>
        <w:top w:val="none" w:sz="0" w:space="0" w:color="auto"/>
        <w:left w:val="none" w:sz="0" w:space="0" w:color="auto"/>
        <w:bottom w:val="none" w:sz="0" w:space="0" w:color="auto"/>
        <w:right w:val="none" w:sz="0" w:space="0" w:color="auto"/>
      </w:divBdr>
    </w:div>
    <w:div w:id="19807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RPM_pqaPp4" TargetMode="External"/><Relationship Id="rId13" Type="http://schemas.openxmlformats.org/officeDocument/2006/relationships/hyperlink" Target="https://www.bbc.co.uk/news/uk-england-19341722" TargetMode="External"/><Relationship Id="rId18" Type="http://schemas.openxmlformats.org/officeDocument/2006/relationships/hyperlink" Target="http://www.ukcen.net/ethical_issues" TargetMode="External"/><Relationship Id="rId26" Type="http://schemas.openxmlformats.org/officeDocument/2006/relationships/hyperlink" Target="https://www.scie.org.uk/workforce/files/CodesofPracticeforSocialCareWorkers.pdf?res=true" TargetMode="External"/><Relationship Id="rId3" Type="http://schemas.openxmlformats.org/officeDocument/2006/relationships/settings" Target="settings.xml"/><Relationship Id="rId21" Type="http://schemas.openxmlformats.org/officeDocument/2006/relationships/hyperlink" Target="https://www.msdmanuals.com/home/women-s-health-issues/drug-use-during-pregnancy/drug-use-during-pregnancy" TargetMode="External"/><Relationship Id="rId7" Type="http://schemas.openxmlformats.org/officeDocument/2006/relationships/hyperlink" Target="https://www.youtube.com/watch?v=pj-AvTOdk2Q" TargetMode="External"/><Relationship Id="rId12" Type="http://schemas.openxmlformats.org/officeDocument/2006/relationships/hyperlink" Target="https://www.bbc.co.uk/news/uk-43893709" TargetMode="External"/><Relationship Id="rId17" Type="http://schemas.openxmlformats.org/officeDocument/2006/relationships/hyperlink" Target="https://www.scie.org.uk/mca-directory/mca-tailored-for-you/health/pan-london-commissioner-toolkit/case-study-6.asp" TargetMode="External"/><Relationship Id="rId25" Type="http://schemas.openxmlformats.org/officeDocument/2006/relationships/hyperlink" Target="https://www.gmc-uk.org/about/how-we-work/governance/council/code-of-conduct" TargetMode="External"/><Relationship Id="rId2" Type="http://schemas.openxmlformats.org/officeDocument/2006/relationships/styles" Target="styles.xml"/><Relationship Id="rId16" Type="http://schemas.openxmlformats.org/officeDocument/2006/relationships/hyperlink" Target="http://news.bbc.co.uk/1/hi/health/7514740.stm" TargetMode="External"/><Relationship Id="rId20" Type="http://schemas.openxmlformats.org/officeDocument/2006/relationships/hyperlink" Target="https://rcni.com/hosted-content/rcn/fundamentals-of-end-of-life-care/ethic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heguardian.com/uk-news/2015/sep/24/parents-ashya-king-put-him-risk-report-says" TargetMode="External"/><Relationship Id="rId24" Type="http://schemas.openxmlformats.org/officeDocument/2006/relationships/hyperlink" Target="https://www.nmc.org.uk/standards/code/" TargetMode="External"/><Relationship Id="rId5" Type="http://schemas.openxmlformats.org/officeDocument/2006/relationships/image" Target="media/image1.png"/><Relationship Id="rId15" Type="http://schemas.openxmlformats.org/officeDocument/2006/relationships/hyperlink" Target="https://www.theguardian.com/world/2019/oct/11/woman-severe-learning-disabilities-abortion-judge-rules" TargetMode="External"/><Relationship Id="rId23" Type="http://schemas.openxmlformats.org/officeDocument/2006/relationships/hyperlink" Target="https://www.nursingtimes.net/archive/when-parents-have-learning-difficulties-26-04-2001/" TargetMode="External"/><Relationship Id="rId28" Type="http://schemas.openxmlformats.org/officeDocument/2006/relationships/fontTable" Target="fontTable.xml"/><Relationship Id="rId10" Type="http://schemas.openxmlformats.org/officeDocument/2006/relationships/hyperlink" Target="https://www.bbc.co.uk/news/uk-england-40423371" TargetMode="External"/><Relationship Id="rId19" Type="http://schemas.openxmlformats.org/officeDocument/2006/relationships/hyperlink" Target="https://www.gmc-uk.org/ethical-guidance/ethical-guidance-for-doctors/consent" TargetMode="External"/><Relationship Id="rId4" Type="http://schemas.openxmlformats.org/officeDocument/2006/relationships/webSettings" Target="webSettings.xml"/><Relationship Id="rId9" Type="http://schemas.openxmlformats.org/officeDocument/2006/relationships/hyperlink" Target="https://www.ncbi.nlm.nih.gov/books/NBK537990/" TargetMode="External"/><Relationship Id="rId14" Type="http://schemas.openxmlformats.org/officeDocument/2006/relationships/hyperlink" Target="https://www.bbc.co.uk/news/uk-33599788" TargetMode="External"/><Relationship Id="rId22" Type="http://schemas.openxmlformats.org/officeDocument/2006/relationships/hyperlink" Target="http://www.advocatesforpregnantwomen.org/facts/what.htm" TargetMode="External"/><Relationship Id="rId27" Type="http://schemas.openxmlformats.org/officeDocument/2006/relationships/hyperlink" Target="mailto:mtj@tda.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 Ticehurst, Daisy-May</dc:creator>
  <cp:keywords/>
  <dc:description/>
  <cp:lastModifiedBy>06 Ticehurst, Daisy-May</cp:lastModifiedBy>
  <cp:revision>21</cp:revision>
  <dcterms:created xsi:type="dcterms:W3CDTF">2020-06-11T09:58:00Z</dcterms:created>
  <dcterms:modified xsi:type="dcterms:W3CDTF">2020-06-11T13:58:00Z</dcterms:modified>
</cp:coreProperties>
</file>