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3A6" w14:textId="77777777" w:rsidR="00DD4568" w:rsidRDefault="00F422E0">
      <w:pPr>
        <w:rPr>
          <w:rFonts w:ascii="Bell MT" w:hAnsi="Bell MT"/>
        </w:rPr>
      </w:pPr>
      <w:bookmarkStart w:id="0" w:name="_GoBack"/>
      <w:bookmarkEnd w:id="0"/>
      <w:r w:rsidRPr="00F422E0">
        <w:rPr>
          <w:rFonts w:ascii="Bell MT" w:hAnsi="Bell MT"/>
        </w:rPr>
        <w:t>How has Hansberry used the characters of Mama and Beneatha to present a changing society?</w:t>
      </w:r>
    </w:p>
    <w:p w14:paraId="1E5B6324" w14:textId="77777777" w:rsidR="00F422E0" w:rsidRDefault="00F422E0">
      <w:pPr>
        <w:rPr>
          <w:rFonts w:ascii="Bell MT" w:hAnsi="Bell MT"/>
        </w:rPr>
      </w:pPr>
    </w:p>
    <w:tbl>
      <w:tblPr>
        <w:tblpPr w:leftFromText="180" w:rightFromText="180" w:vertAnchor="page" w:horzAnchor="margin" w:tblpXSpec="center" w:tblpY="2171"/>
        <w:tblW w:w="14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0"/>
        <w:gridCol w:w="3635"/>
        <w:gridCol w:w="3662"/>
        <w:gridCol w:w="3411"/>
      </w:tblGrid>
      <w:tr w:rsidR="00F422E0" w:rsidRPr="00F422E0" w14:paraId="1D9A07C8" w14:textId="77777777" w:rsidTr="00F422E0">
        <w:trPr>
          <w:trHeight w:val="470"/>
        </w:trPr>
        <w:tc>
          <w:tcPr>
            <w:tcW w:w="3410" w:type="dxa"/>
            <w:shd w:val="clear" w:color="auto" w:fill="D9D9D9"/>
          </w:tcPr>
          <w:p w14:paraId="32F71985" w14:textId="77777777" w:rsidR="00F422E0" w:rsidRPr="00F422E0" w:rsidRDefault="00816877" w:rsidP="00F422E0">
            <w:pPr>
              <w:jc w:val="center"/>
              <w:rPr>
                <w:rFonts w:ascii="Bell MT" w:hAnsi="Bell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DBDA518" wp14:editId="5F7350D3">
                  <wp:simplePos x="0" y="0"/>
                  <wp:positionH relativeFrom="column">
                    <wp:posOffset>1660068</wp:posOffset>
                  </wp:positionH>
                  <wp:positionV relativeFrom="page">
                    <wp:posOffset>-103962</wp:posOffset>
                  </wp:positionV>
                  <wp:extent cx="705485" cy="7073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893" b="89929" l="2522" r="9546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</w:rPr>
              <w:t>Supporting Quotation</w:t>
            </w:r>
          </w:p>
        </w:tc>
        <w:tc>
          <w:tcPr>
            <w:tcW w:w="363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ADB0F" w14:textId="77777777" w:rsidR="00F422E0" w:rsidRPr="00F422E0" w:rsidRDefault="00F422E0" w:rsidP="00F422E0">
            <w:pPr>
              <w:jc w:val="center"/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Mama Younger</w:t>
            </w:r>
          </w:p>
        </w:tc>
        <w:tc>
          <w:tcPr>
            <w:tcW w:w="366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29CD2" w14:textId="77777777" w:rsidR="00F422E0" w:rsidRPr="00F422E0" w:rsidRDefault="00F422E0" w:rsidP="00F422E0">
            <w:pPr>
              <w:jc w:val="center"/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Beneatha Younger</w:t>
            </w:r>
          </w:p>
        </w:tc>
        <w:tc>
          <w:tcPr>
            <w:tcW w:w="3411" w:type="dxa"/>
            <w:shd w:val="clear" w:color="auto" w:fill="D9D9D9"/>
          </w:tcPr>
          <w:p w14:paraId="09D72458" w14:textId="77777777" w:rsidR="00F422E0" w:rsidRPr="00F422E0" w:rsidRDefault="00816877" w:rsidP="00F422E0">
            <w:pPr>
              <w:jc w:val="center"/>
              <w:rPr>
                <w:rFonts w:ascii="Bell MT" w:hAnsi="Bell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3E9397" wp14:editId="5BB0EE95">
                  <wp:simplePos x="0" y="0"/>
                  <wp:positionH relativeFrom="column">
                    <wp:posOffset>-203225</wp:posOffset>
                  </wp:positionH>
                  <wp:positionV relativeFrom="paragraph">
                    <wp:posOffset>-109525</wp:posOffset>
                  </wp:positionV>
                  <wp:extent cx="705485" cy="7073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893" b="89929" l="2522" r="9546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548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</w:rPr>
              <w:t>Supporting Quotation</w:t>
            </w:r>
          </w:p>
        </w:tc>
      </w:tr>
      <w:tr w:rsidR="00F422E0" w:rsidRPr="00F422E0" w14:paraId="1F347AE4" w14:textId="77777777" w:rsidTr="00F422E0">
        <w:trPr>
          <w:trHeight w:val="770"/>
        </w:trPr>
        <w:tc>
          <w:tcPr>
            <w:tcW w:w="3410" w:type="dxa"/>
          </w:tcPr>
          <w:p w14:paraId="392945E5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B2B8B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Traditional Woman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26D08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Modern, independent woman who does not rely on anyone</w:t>
            </w:r>
          </w:p>
        </w:tc>
        <w:tc>
          <w:tcPr>
            <w:tcW w:w="3411" w:type="dxa"/>
          </w:tcPr>
          <w:p w14:paraId="39CD975C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  <w:tr w:rsidR="00F422E0" w:rsidRPr="00F422E0" w14:paraId="683E4A3D" w14:textId="77777777" w:rsidTr="00F422E0">
        <w:trPr>
          <w:trHeight w:val="1102"/>
        </w:trPr>
        <w:tc>
          <w:tcPr>
            <w:tcW w:w="3410" w:type="dxa"/>
          </w:tcPr>
          <w:p w14:paraId="3B5B47D5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F8966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Believes that women should look after the home and men should never do housework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6F1CA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Believes that domestic duties are not important</w:t>
            </w:r>
          </w:p>
        </w:tc>
        <w:tc>
          <w:tcPr>
            <w:tcW w:w="3411" w:type="dxa"/>
          </w:tcPr>
          <w:p w14:paraId="40967CCB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  <w:tr w:rsidR="00F422E0" w:rsidRPr="00F422E0" w14:paraId="75C6080A" w14:textId="77777777" w:rsidTr="00F422E0">
        <w:trPr>
          <w:trHeight w:val="1655"/>
        </w:trPr>
        <w:tc>
          <w:tcPr>
            <w:tcW w:w="3410" w:type="dxa"/>
          </w:tcPr>
          <w:p w14:paraId="38B305D7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3D05D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Has strength, but from having to adjust to a life of racial oppression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D4FA9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Also has strength but from refusing to adjust to a life of racial oppression and instead fights against it by training to be a doctor and by expressing her individuality with various hobbies</w:t>
            </w:r>
          </w:p>
        </w:tc>
        <w:tc>
          <w:tcPr>
            <w:tcW w:w="3411" w:type="dxa"/>
          </w:tcPr>
          <w:p w14:paraId="5235D1FF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  <w:tr w:rsidR="00F422E0" w:rsidRPr="00F422E0" w14:paraId="725860F5" w14:textId="77777777" w:rsidTr="00F422E0">
        <w:trPr>
          <w:trHeight w:val="1102"/>
        </w:trPr>
        <w:tc>
          <w:tcPr>
            <w:tcW w:w="3410" w:type="dxa"/>
          </w:tcPr>
          <w:p w14:paraId="492F50C2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9F652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Has a firm belief in God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B8B72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Does not believe in God, and believes that mankind is responsible for his own destiny</w:t>
            </w:r>
          </w:p>
        </w:tc>
        <w:tc>
          <w:tcPr>
            <w:tcW w:w="3411" w:type="dxa"/>
          </w:tcPr>
          <w:p w14:paraId="61115E37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  <w:tr w:rsidR="00F422E0" w:rsidRPr="00F422E0" w14:paraId="03D44BBF" w14:textId="77777777" w:rsidTr="00F422E0">
        <w:trPr>
          <w:trHeight w:val="770"/>
        </w:trPr>
        <w:tc>
          <w:tcPr>
            <w:tcW w:w="3410" w:type="dxa"/>
          </w:tcPr>
          <w:p w14:paraId="438C964F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F1F8E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Simple dream of a home and garden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1A4FAB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Dreams of a successful career, independence, and a fulfilling life</w:t>
            </w:r>
          </w:p>
        </w:tc>
        <w:tc>
          <w:tcPr>
            <w:tcW w:w="3411" w:type="dxa"/>
          </w:tcPr>
          <w:p w14:paraId="616F3F17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  <w:tr w:rsidR="00F422E0" w:rsidRPr="00F422E0" w14:paraId="451469F2" w14:textId="77777777" w:rsidTr="00F422E0">
        <w:trPr>
          <w:trHeight w:val="916"/>
        </w:trPr>
        <w:tc>
          <w:tcPr>
            <w:tcW w:w="3410" w:type="dxa"/>
          </w:tcPr>
          <w:p w14:paraId="026A9191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  <w:tc>
          <w:tcPr>
            <w:tcW w:w="3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F1D79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Accepts her husband’s womanising</w:t>
            </w:r>
          </w:p>
        </w:tc>
        <w:tc>
          <w:tcPr>
            <w:tcW w:w="3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A94D5" w14:textId="77777777" w:rsidR="00F422E0" w:rsidRPr="00F422E0" w:rsidRDefault="00F422E0" w:rsidP="00F422E0">
            <w:pPr>
              <w:rPr>
                <w:rFonts w:ascii="Bell MT" w:hAnsi="Bell MT"/>
              </w:rPr>
            </w:pPr>
            <w:r w:rsidRPr="00F422E0">
              <w:rPr>
                <w:rFonts w:ascii="Bell MT" w:hAnsi="Bell MT"/>
              </w:rPr>
              <w:t>Believes that the men she should be courting should be decent and respectable</w:t>
            </w:r>
          </w:p>
        </w:tc>
        <w:tc>
          <w:tcPr>
            <w:tcW w:w="3411" w:type="dxa"/>
          </w:tcPr>
          <w:p w14:paraId="2C2C931C" w14:textId="77777777" w:rsidR="00F422E0" w:rsidRPr="00F422E0" w:rsidRDefault="00F422E0" w:rsidP="00F422E0">
            <w:pPr>
              <w:rPr>
                <w:rFonts w:ascii="Bell MT" w:hAnsi="Bell MT"/>
              </w:rPr>
            </w:pPr>
          </w:p>
        </w:tc>
      </w:tr>
    </w:tbl>
    <w:p w14:paraId="3B313B69" w14:textId="77777777" w:rsidR="00F422E0" w:rsidRPr="00F422E0" w:rsidRDefault="00F422E0">
      <w:pPr>
        <w:rPr>
          <w:rFonts w:ascii="Bell MT" w:hAnsi="Bell MT"/>
        </w:rPr>
      </w:pPr>
    </w:p>
    <w:sectPr w:rsidR="00F422E0" w:rsidRPr="00F422E0" w:rsidSect="008E3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4E16" w14:textId="77777777" w:rsidR="00D63D2D" w:rsidRDefault="00D63D2D" w:rsidP="008E39E6">
      <w:pPr>
        <w:spacing w:after="0" w:line="240" w:lineRule="auto"/>
      </w:pPr>
      <w:r>
        <w:separator/>
      </w:r>
    </w:p>
  </w:endnote>
  <w:endnote w:type="continuationSeparator" w:id="0">
    <w:p w14:paraId="38899790" w14:textId="77777777" w:rsidR="00D63D2D" w:rsidRDefault="00D63D2D" w:rsidP="008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D42C" w14:textId="77777777" w:rsidR="00D63D2D" w:rsidRDefault="00D63D2D" w:rsidP="008E39E6">
      <w:pPr>
        <w:spacing w:after="0" w:line="240" w:lineRule="auto"/>
      </w:pPr>
      <w:r>
        <w:separator/>
      </w:r>
    </w:p>
  </w:footnote>
  <w:footnote w:type="continuationSeparator" w:id="0">
    <w:p w14:paraId="36C09302" w14:textId="77777777" w:rsidR="00D63D2D" w:rsidRDefault="00D63D2D" w:rsidP="008E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6"/>
    <w:rsid w:val="00555F32"/>
    <w:rsid w:val="00816877"/>
    <w:rsid w:val="008E39E6"/>
    <w:rsid w:val="00BD62A6"/>
    <w:rsid w:val="00D63D2D"/>
    <w:rsid w:val="00DD4568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FAB4"/>
  <w15:chartTrackingRefBased/>
  <w15:docId w15:val="{9FC884AA-247D-4184-876C-87CE472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E6"/>
  </w:style>
  <w:style w:type="paragraph" w:styleId="Footer">
    <w:name w:val="footer"/>
    <w:basedOn w:val="Normal"/>
    <w:link w:val="FooterChar"/>
    <w:uiPriority w:val="99"/>
    <w:unhideWhenUsed/>
    <w:rsid w:val="008E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609234FC8D46B21125824FB0284C" ma:contentTypeVersion="6" ma:contentTypeDescription="Create a new document." ma:contentTypeScope="" ma:versionID="6133fb08a0a33191a0d8801e24afca52">
  <xsd:schema xmlns:xsd="http://www.w3.org/2001/XMLSchema" xmlns:xs="http://www.w3.org/2001/XMLSchema" xmlns:p="http://schemas.microsoft.com/office/2006/metadata/properties" xmlns:ns2="37bdadf5-ba9a-4099-b2ab-29f5694c647f" xmlns:ns3="94695789-2c83-4326-83ff-915b1dcd3a2c" xmlns:ns4="9f86880f-c577-4e29-8463-73344d2a9406" targetNamespace="http://schemas.microsoft.com/office/2006/metadata/properties" ma:root="true" ma:fieldsID="45b2a6c9f1aeaeac88c615ec6ec023ef" ns2:_="" ns3:_="" ns4:_="">
    <xsd:import namespace="37bdadf5-ba9a-4099-b2ab-29f5694c647f"/>
    <xsd:import namespace="94695789-2c83-4326-83ff-915b1dcd3a2c"/>
    <xsd:import namespace="9f86880f-c577-4e29-8463-73344d2a9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df5-ba9a-4099-b2ab-29f5694c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95789-2c83-4326-83ff-915b1dcd3a2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6880f-c577-4e29-8463-73344d2a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18736-EDAF-4DE4-9296-2F9107B03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860A9-E0BC-4A95-8E45-14B765E1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4D40D-86FF-4059-A8F8-D5E9C57A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df5-ba9a-4099-b2ab-29f5694c647f"/>
    <ds:schemaRef ds:uri="94695789-2c83-4326-83ff-915b1dcd3a2c"/>
    <ds:schemaRef ds:uri="9f86880f-c577-4e29-8463-73344d2a9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Leanna Hall</cp:lastModifiedBy>
  <cp:revision>2</cp:revision>
  <dcterms:created xsi:type="dcterms:W3CDTF">2019-01-08T20:43:00Z</dcterms:created>
  <dcterms:modified xsi:type="dcterms:W3CDTF">2019-01-08T20:43:00Z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0x010100ABA8609234FC8D46B21125824FB0284C</vt:lpwstr>
  </property>
</Properties>
</file>